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2E63" w:rsidRPr="000A5B89" w:rsidRDefault="00B72E63" w:rsidP="007A761E">
      <w:pPr>
        <w:spacing w:after="0" w:line="240" w:lineRule="auto"/>
        <w:jc w:val="right"/>
        <w:rPr>
          <w:rFonts w:ascii="Times New Roman" w:hAnsi="Times New Roman" w:cs="Times New Roman"/>
          <w:bCs/>
          <w:i/>
          <w:sz w:val="24"/>
          <w:szCs w:val="24"/>
        </w:rPr>
      </w:pPr>
      <w:r w:rsidRPr="000A5B89">
        <w:rPr>
          <w:rFonts w:ascii="Times New Roman" w:hAnsi="Times New Roman" w:cs="Times New Roman"/>
          <w:bCs/>
          <w:i/>
          <w:sz w:val="24"/>
          <w:szCs w:val="24"/>
        </w:rPr>
        <w:t>Jurnal RSI Sultan Agung Semarang</w:t>
      </w:r>
    </w:p>
    <w:p w:rsidR="00B72E63" w:rsidRPr="000A5B89" w:rsidRDefault="00B72E63" w:rsidP="00B72E63">
      <w:pPr>
        <w:spacing w:after="0" w:line="240" w:lineRule="auto"/>
        <w:jc w:val="right"/>
        <w:rPr>
          <w:rFonts w:ascii="Times New Roman" w:hAnsi="Times New Roman" w:cs="Times New Roman"/>
          <w:b/>
          <w:bCs/>
          <w:sz w:val="24"/>
          <w:szCs w:val="24"/>
        </w:rPr>
      </w:pPr>
    </w:p>
    <w:p w:rsidR="00831E58" w:rsidRPr="000A5B89" w:rsidRDefault="00B72E63" w:rsidP="00831E58">
      <w:pPr>
        <w:spacing w:after="0" w:line="240" w:lineRule="auto"/>
        <w:jc w:val="center"/>
        <w:rPr>
          <w:rFonts w:ascii="Times New Roman" w:hAnsi="Times New Roman" w:cs="Times New Roman"/>
          <w:b/>
          <w:bCs/>
          <w:sz w:val="24"/>
          <w:szCs w:val="24"/>
        </w:rPr>
      </w:pPr>
      <w:r w:rsidRPr="000A5B89">
        <w:rPr>
          <w:rFonts w:ascii="Times New Roman" w:hAnsi="Times New Roman" w:cs="Times New Roman"/>
          <w:b/>
          <w:bCs/>
          <w:sz w:val="24"/>
          <w:szCs w:val="24"/>
        </w:rPr>
        <w:t>EFEKTIVITAS</w:t>
      </w:r>
      <w:r w:rsidR="00831E58" w:rsidRPr="000A5B89">
        <w:rPr>
          <w:rFonts w:ascii="Times New Roman" w:hAnsi="Times New Roman" w:cs="Times New Roman"/>
          <w:b/>
          <w:bCs/>
          <w:sz w:val="24"/>
          <w:szCs w:val="24"/>
        </w:rPr>
        <w:t xml:space="preserve"> TERAPI </w:t>
      </w:r>
    </w:p>
    <w:p w:rsidR="00831E58" w:rsidRPr="000A5B89" w:rsidRDefault="00831E58" w:rsidP="00831E58">
      <w:pPr>
        <w:spacing w:after="0" w:line="240" w:lineRule="auto"/>
        <w:jc w:val="center"/>
        <w:rPr>
          <w:rFonts w:ascii="Times New Roman" w:hAnsi="Times New Roman" w:cs="Times New Roman"/>
          <w:b/>
          <w:bCs/>
          <w:sz w:val="24"/>
          <w:szCs w:val="24"/>
        </w:rPr>
      </w:pPr>
      <w:r w:rsidRPr="000A5B89">
        <w:rPr>
          <w:rFonts w:ascii="Times New Roman" w:hAnsi="Times New Roman" w:cs="Times New Roman"/>
          <w:b/>
          <w:bCs/>
          <w:i/>
          <w:sz w:val="24"/>
          <w:szCs w:val="24"/>
        </w:rPr>
        <w:t xml:space="preserve">SPIRITUAL EMOTIONAL FREEDOM AND TECHNIQUE </w:t>
      </w:r>
      <w:r w:rsidRPr="000A5B89">
        <w:rPr>
          <w:rFonts w:ascii="Times New Roman" w:hAnsi="Times New Roman" w:cs="Times New Roman"/>
          <w:b/>
          <w:bCs/>
          <w:sz w:val="24"/>
          <w:szCs w:val="24"/>
        </w:rPr>
        <w:t>(SEFT)</w:t>
      </w:r>
      <w:r w:rsidRPr="000A5B89">
        <w:rPr>
          <w:rFonts w:ascii="Times New Roman" w:hAnsi="Times New Roman" w:cs="Times New Roman"/>
          <w:b/>
          <w:bCs/>
          <w:i/>
          <w:sz w:val="24"/>
          <w:szCs w:val="24"/>
        </w:rPr>
        <w:t xml:space="preserve"> </w:t>
      </w:r>
      <w:r w:rsidRPr="000A5B89">
        <w:rPr>
          <w:rFonts w:ascii="Times New Roman" w:hAnsi="Times New Roman" w:cs="Times New Roman"/>
          <w:b/>
          <w:bCs/>
          <w:sz w:val="24"/>
          <w:szCs w:val="24"/>
        </w:rPr>
        <w:t xml:space="preserve">TERHADAP NYERI </w:t>
      </w:r>
      <w:r w:rsidRPr="000A5B89">
        <w:rPr>
          <w:rFonts w:ascii="Times New Roman" w:hAnsi="Times New Roman" w:cs="Times New Roman"/>
          <w:b/>
          <w:bCs/>
          <w:i/>
          <w:sz w:val="24"/>
          <w:szCs w:val="24"/>
        </w:rPr>
        <w:t>POST OP</w:t>
      </w:r>
      <w:r w:rsidR="00B72E63" w:rsidRPr="000A5B89">
        <w:rPr>
          <w:rFonts w:ascii="Times New Roman" w:hAnsi="Times New Roman" w:cs="Times New Roman"/>
          <w:b/>
          <w:bCs/>
          <w:i/>
          <w:sz w:val="24"/>
          <w:szCs w:val="24"/>
        </w:rPr>
        <w:t xml:space="preserve"> </w:t>
      </w:r>
      <w:r w:rsidR="00B72E63" w:rsidRPr="000A5B89">
        <w:rPr>
          <w:rFonts w:ascii="Times New Roman" w:hAnsi="Times New Roman" w:cs="Times New Roman"/>
          <w:b/>
          <w:bCs/>
          <w:sz w:val="24"/>
          <w:szCs w:val="24"/>
        </w:rPr>
        <w:t>LAPARATOMY</w:t>
      </w:r>
      <w:r w:rsidRPr="000A5B89">
        <w:rPr>
          <w:rFonts w:ascii="Times New Roman" w:hAnsi="Times New Roman" w:cs="Times New Roman"/>
          <w:b/>
          <w:bCs/>
          <w:sz w:val="24"/>
          <w:szCs w:val="24"/>
        </w:rPr>
        <w:t xml:space="preserve"> YANG MENJALANI RAWAT INAP DI RUANG BEDAH </w:t>
      </w:r>
    </w:p>
    <w:p w:rsidR="00831E58" w:rsidRPr="000A5B89" w:rsidRDefault="00831E58" w:rsidP="00831E58">
      <w:pPr>
        <w:spacing w:after="0" w:line="240" w:lineRule="auto"/>
        <w:jc w:val="center"/>
        <w:rPr>
          <w:rFonts w:ascii="Times New Roman" w:hAnsi="Times New Roman" w:cs="Times New Roman"/>
          <w:b/>
          <w:bCs/>
          <w:sz w:val="24"/>
          <w:szCs w:val="24"/>
        </w:rPr>
      </w:pPr>
      <w:r w:rsidRPr="000A5B89">
        <w:rPr>
          <w:rFonts w:ascii="Times New Roman" w:hAnsi="Times New Roman" w:cs="Times New Roman"/>
          <w:b/>
          <w:bCs/>
          <w:sz w:val="24"/>
          <w:szCs w:val="24"/>
        </w:rPr>
        <w:t xml:space="preserve">RUMAH SAKIT </w:t>
      </w:r>
      <w:r w:rsidR="00B72E63" w:rsidRPr="000A5B89">
        <w:rPr>
          <w:rFonts w:ascii="Times New Roman" w:hAnsi="Times New Roman" w:cs="Times New Roman"/>
          <w:b/>
          <w:bCs/>
          <w:sz w:val="24"/>
          <w:szCs w:val="24"/>
        </w:rPr>
        <w:t xml:space="preserve">ISLAM </w:t>
      </w:r>
      <w:r w:rsidRPr="000A5B89">
        <w:rPr>
          <w:rFonts w:ascii="Times New Roman" w:hAnsi="Times New Roman" w:cs="Times New Roman"/>
          <w:b/>
          <w:bCs/>
          <w:sz w:val="24"/>
          <w:szCs w:val="24"/>
        </w:rPr>
        <w:t>SULTAN AGUNG SEMARANG</w:t>
      </w:r>
    </w:p>
    <w:p w:rsidR="00831E58" w:rsidRPr="000A5B89" w:rsidRDefault="00831E58" w:rsidP="00831E58">
      <w:pPr>
        <w:spacing w:after="0" w:line="240" w:lineRule="auto"/>
        <w:jc w:val="center"/>
        <w:rPr>
          <w:rFonts w:ascii="Times New Roman" w:hAnsi="Times New Roman" w:cs="Times New Roman"/>
          <w:b/>
          <w:bCs/>
          <w:sz w:val="24"/>
          <w:szCs w:val="24"/>
        </w:rPr>
      </w:pPr>
    </w:p>
    <w:p w:rsidR="00831E58" w:rsidRPr="007A761E" w:rsidRDefault="003D6742" w:rsidP="00831E58">
      <w:pPr>
        <w:spacing w:after="0" w:line="240" w:lineRule="auto"/>
        <w:jc w:val="center"/>
        <w:rPr>
          <w:rFonts w:ascii="Times New Roman" w:hAnsi="Times New Roman" w:cs="Times New Roman"/>
          <w:b/>
          <w:bCs/>
          <w:sz w:val="24"/>
          <w:szCs w:val="24"/>
        </w:rPr>
      </w:pPr>
      <w:r w:rsidRPr="007A761E">
        <w:rPr>
          <w:rFonts w:ascii="Times New Roman" w:hAnsi="Times New Roman" w:cs="Times New Roman"/>
          <w:b/>
          <w:bCs/>
          <w:sz w:val="24"/>
          <w:szCs w:val="24"/>
        </w:rPr>
        <w:t>Program Penelitian Litbang Rumah Sakit Islam Sultan Agung Semarang</w:t>
      </w:r>
    </w:p>
    <w:p w:rsidR="00C34C8C" w:rsidRPr="007A761E" w:rsidRDefault="00C34C8C" w:rsidP="006042BF">
      <w:pPr>
        <w:tabs>
          <w:tab w:val="left" w:pos="3870"/>
        </w:tabs>
        <w:spacing w:line="240" w:lineRule="auto"/>
        <w:jc w:val="center"/>
        <w:rPr>
          <w:rFonts w:ascii="Times New Roman" w:hAnsi="Times New Roman" w:cs="Times New Roman"/>
          <w:b/>
          <w:sz w:val="24"/>
          <w:szCs w:val="24"/>
        </w:rPr>
      </w:pPr>
    </w:p>
    <w:p w:rsidR="006042BF" w:rsidRPr="007A761E" w:rsidRDefault="006042BF" w:rsidP="006042BF">
      <w:pPr>
        <w:tabs>
          <w:tab w:val="left" w:pos="3870"/>
        </w:tabs>
        <w:spacing w:line="240" w:lineRule="auto"/>
        <w:ind w:left="630"/>
        <w:rPr>
          <w:rFonts w:ascii="Times New Roman" w:hAnsi="Times New Roman" w:cs="Times New Roman"/>
          <w:b/>
          <w:sz w:val="24"/>
          <w:szCs w:val="24"/>
        </w:rPr>
      </w:pPr>
      <w:r w:rsidRPr="007A761E">
        <w:rPr>
          <w:rFonts w:ascii="Times New Roman" w:hAnsi="Times New Roman" w:cs="Times New Roman"/>
          <w:b/>
          <w:sz w:val="24"/>
          <w:szCs w:val="24"/>
        </w:rPr>
        <w:t>Mujib Akhis Susanto</w:t>
      </w:r>
    </w:p>
    <w:p w:rsidR="006042BF" w:rsidRPr="007A761E" w:rsidRDefault="006042BF" w:rsidP="006042BF">
      <w:pPr>
        <w:tabs>
          <w:tab w:val="left" w:pos="3870"/>
        </w:tabs>
        <w:spacing w:line="240" w:lineRule="auto"/>
        <w:ind w:left="630"/>
        <w:rPr>
          <w:rFonts w:ascii="Times New Roman" w:hAnsi="Times New Roman" w:cs="Times New Roman"/>
          <w:b/>
          <w:sz w:val="24"/>
          <w:szCs w:val="24"/>
        </w:rPr>
      </w:pPr>
      <w:r w:rsidRPr="007A761E">
        <w:rPr>
          <w:rFonts w:ascii="Times New Roman" w:hAnsi="Times New Roman" w:cs="Times New Roman"/>
          <w:b/>
          <w:sz w:val="24"/>
          <w:szCs w:val="24"/>
        </w:rPr>
        <w:t>RSI Sultan Agung Semarang</w:t>
      </w:r>
    </w:p>
    <w:p w:rsidR="00831E58" w:rsidRPr="007A761E" w:rsidRDefault="006042BF" w:rsidP="007A761E">
      <w:pPr>
        <w:tabs>
          <w:tab w:val="left" w:pos="3870"/>
        </w:tabs>
        <w:spacing w:line="240" w:lineRule="auto"/>
        <w:ind w:left="630"/>
        <w:rPr>
          <w:rFonts w:ascii="Times New Roman" w:hAnsi="Times New Roman" w:cs="Times New Roman"/>
          <w:b/>
          <w:sz w:val="24"/>
          <w:szCs w:val="24"/>
        </w:rPr>
      </w:pPr>
      <w:r w:rsidRPr="007A761E">
        <w:rPr>
          <w:rFonts w:ascii="Times New Roman" w:hAnsi="Times New Roman" w:cs="Times New Roman"/>
          <w:b/>
          <w:sz w:val="24"/>
          <w:szCs w:val="24"/>
        </w:rPr>
        <w:t>Almujibu_sukses@yahoo.com</w:t>
      </w:r>
    </w:p>
    <w:p w:rsidR="008B262C" w:rsidRPr="000A5B89" w:rsidRDefault="008B262C" w:rsidP="003D6742">
      <w:pPr>
        <w:tabs>
          <w:tab w:val="left" w:pos="3870"/>
        </w:tabs>
        <w:spacing w:line="360" w:lineRule="auto"/>
        <w:jc w:val="center"/>
        <w:rPr>
          <w:rFonts w:ascii="Times New Roman" w:hAnsi="Times New Roman" w:cs="Times New Roman"/>
          <w:b/>
          <w:sz w:val="24"/>
          <w:szCs w:val="24"/>
        </w:rPr>
      </w:pPr>
      <w:r w:rsidRPr="000A5B89">
        <w:rPr>
          <w:rFonts w:ascii="Times New Roman" w:hAnsi="Times New Roman" w:cs="Times New Roman"/>
          <w:b/>
          <w:sz w:val="24"/>
          <w:szCs w:val="24"/>
        </w:rPr>
        <w:t>ABSTRAK</w:t>
      </w:r>
    </w:p>
    <w:p w:rsidR="00C34C8C" w:rsidRPr="007A761E" w:rsidRDefault="006C1DE1" w:rsidP="007A761E">
      <w:pPr>
        <w:tabs>
          <w:tab w:val="left" w:pos="630"/>
        </w:tabs>
        <w:spacing w:after="0" w:line="360" w:lineRule="auto"/>
        <w:ind w:left="630" w:firstLine="630"/>
        <w:jc w:val="both"/>
        <w:rPr>
          <w:rFonts w:ascii="Times New Roman" w:hAnsi="Times New Roman" w:cs="Times New Roman"/>
          <w:b/>
          <w:noProof/>
          <w:color w:val="000000"/>
          <w:spacing w:val="-1"/>
          <w:sz w:val="24"/>
          <w:szCs w:val="24"/>
        </w:rPr>
      </w:pPr>
      <w:r w:rsidRPr="000A5B89">
        <w:rPr>
          <w:rFonts w:ascii="Times New Roman" w:hAnsi="Times New Roman" w:cs="Times New Roman"/>
          <w:noProof/>
          <w:color w:val="000000"/>
          <w:spacing w:val="-1"/>
          <w:sz w:val="24"/>
          <w:szCs w:val="24"/>
        </w:rPr>
        <w:t xml:space="preserve">Nyeri merupakan masalah utama dalam pasien perioperatif yang dapat menyebabkan sensasi nyeri hebat. Manajemen nyeri dilakukan untuk mengurangi kelemahan akibat nyeri. </w:t>
      </w:r>
      <w:r w:rsidR="00C34C8C" w:rsidRPr="000A5B89">
        <w:rPr>
          <w:rFonts w:ascii="Times New Roman" w:hAnsi="Times New Roman" w:cs="Times New Roman"/>
          <w:b/>
          <w:noProof/>
          <w:color w:val="000000"/>
          <w:spacing w:val="-1"/>
          <w:sz w:val="24"/>
          <w:szCs w:val="24"/>
          <w:lang w:val="id-ID"/>
        </w:rPr>
        <w:t xml:space="preserve">Tujuan, </w:t>
      </w:r>
      <w:r w:rsidRPr="000A5B89">
        <w:rPr>
          <w:rFonts w:ascii="Times New Roman" w:hAnsi="Times New Roman" w:cs="Times New Roman"/>
          <w:noProof/>
          <w:color w:val="000000"/>
          <w:spacing w:val="-1"/>
          <w:sz w:val="24"/>
          <w:szCs w:val="24"/>
        </w:rPr>
        <w:t xml:space="preserve">Penelitian ini bertujuan untuk membandingkan pengaruh intervensi </w:t>
      </w:r>
      <w:r w:rsidRPr="000A5B89">
        <w:rPr>
          <w:rFonts w:ascii="Times New Roman" w:hAnsi="Times New Roman" w:cs="Times New Roman"/>
          <w:i/>
          <w:noProof/>
          <w:color w:val="000000"/>
          <w:spacing w:val="-1"/>
          <w:sz w:val="24"/>
          <w:szCs w:val="24"/>
        </w:rPr>
        <w:t>Spiritual Emotional Freedom Tehcnique (SEFT)</w:t>
      </w:r>
      <w:r w:rsidRPr="000A5B89">
        <w:rPr>
          <w:rFonts w:ascii="Times New Roman" w:hAnsi="Times New Roman" w:cs="Times New Roman"/>
          <w:noProof/>
          <w:color w:val="000000"/>
          <w:spacing w:val="-1"/>
          <w:sz w:val="24"/>
          <w:szCs w:val="24"/>
        </w:rPr>
        <w:t xml:space="preserve"> terhadap penurunan intensitas nyeri pasien </w:t>
      </w:r>
      <w:r w:rsidRPr="000A5B89">
        <w:rPr>
          <w:rFonts w:ascii="Times New Roman" w:hAnsi="Times New Roman" w:cs="Times New Roman"/>
          <w:i/>
          <w:noProof/>
          <w:color w:val="000000"/>
          <w:spacing w:val="-1"/>
          <w:sz w:val="24"/>
          <w:szCs w:val="24"/>
        </w:rPr>
        <w:t>post op</w:t>
      </w:r>
      <w:r w:rsidRPr="000A5B89">
        <w:rPr>
          <w:rFonts w:ascii="Times New Roman" w:hAnsi="Times New Roman" w:cs="Times New Roman"/>
          <w:noProof/>
          <w:color w:val="000000"/>
          <w:spacing w:val="-1"/>
          <w:sz w:val="24"/>
          <w:szCs w:val="24"/>
        </w:rPr>
        <w:t xml:space="preserve"> yang mendapat terapi </w:t>
      </w:r>
      <w:r w:rsidRPr="000A5B89">
        <w:rPr>
          <w:rFonts w:ascii="Times New Roman" w:hAnsi="Times New Roman" w:cs="Times New Roman"/>
          <w:i/>
          <w:noProof/>
          <w:color w:val="000000"/>
          <w:spacing w:val="-1"/>
          <w:sz w:val="24"/>
          <w:szCs w:val="24"/>
        </w:rPr>
        <w:t>SEFT</w:t>
      </w:r>
      <w:r w:rsidRPr="000A5B89">
        <w:rPr>
          <w:rFonts w:ascii="Times New Roman" w:hAnsi="Times New Roman" w:cs="Times New Roman"/>
          <w:noProof/>
          <w:color w:val="000000"/>
          <w:spacing w:val="-1"/>
          <w:sz w:val="24"/>
          <w:szCs w:val="24"/>
        </w:rPr>
        <w:t xml:space="preserve"> dan tidak mendapat terapi </w:t>
      </w:r>
      <w:r w:rsidRPr="000A5B89">
        <w:rPr>
          <w:rFonts w:ascii="Times New Roman" w:hAnsi="Times New Roman" w:cs="Times New Roman"/>
          <w:i/>
          <w:noProof/>
          <w:color w:val="000000"/>
          <w:spacing w:val="-1"/>
          <w:sz w:val="24"/>
          <w:szCs w:val="24"/>
        </w:rPr>
        <w:t>SEFT.</w:t>
      </w:r>
      <w:r w:rsidR="00C34C8C" w:rsidRPr="000A5B89">
        <w:rPr>
          <w:rFonts w:ascii="Times New Roman" w:hAnsi="Times New Roman" w:cs="Times New Roman"/>
          <w:noProof/>
          <w:color w:val="000000"/>
          <w:spacing w:val="-1"/>
          <w:sz w:val="24"/>
          <w:szCs w:val="24"/>
          <w:lang w:val="id-ID"/>
        </w:rPr>
        <w:t xml:space="preserve"> </w:t>
      </w:r>
      <w:r w:rsidR="00C34C8C" w:rsidRPr="000A5B89">
        <w:rPr>
          <w:rFonts w:ascii="Times New Roman" w:hAnsi="Times New Roman" w:cs="Times New Roman"/>
          <w:b/>
          <w:noProof/>
          <w:color w:val="000000"/>
          <w:spacing w:val="-1"/>
          <w:sz w:val="24"/>
          <w:szCs w:val="24"/>
          <w:lang w:val="id-ID"/>
        </w:rPr>
        <w:t xml:space="preserve">Metode, </w:t>
      </w:r>
      <w:r w:rsidRPr="000A5B89">
        <w:rPr>
          <w:rFonts w:ascii="Times New Roman" w:hAnsi="Times New Roman" w:cs="Times New Roman"/>
          <w:noProof/>
          <w:color w:val="000000"/>
          <w:spacing w:val="-1"/>
          <w:sz w:val="24"/>
          <w:szCs w:val="24"/>
        </w:rPr>
        <w:t xml:space="preserve">Desain penelitian yang digunakan adalah </w:t>
      </w:r>
      <w:r w:rsidRPr="000A5B89">
        <w:rPr>
          <w:rFonts w:ascii="Times New Roman" w:hAnsi="Times New Roman" w:cs="Times New Roman"/>
          <w:i/>
          <w:noProof/>
          <w:color w:val="000000"/>
          <w:spacing w:val="-1"/>
          <w:sz w:val="24"/>
          <w:szCs w:val="24"/>
        </w:rPr>
        <w:t>quasi experiment pre post test design with control group</w:t>
      </w:r>
      <w:r w:rsidRPr="000A5B89">
        <w:rPr>
          <w:rFonts w:ascii="Times New Roman" w:hAnsi="Times New Roman" w:cs="Times New Roman"/>
          <w:noProof/>
          <w:color w:val="000000"/>
          <w:spacing w:val="-1"/>
          <w:sz w:val="24"/>
          <w:szCs w:val="24"/>
        </w:rPr>
        <w:t xml:space="preserve"> dengan tehnik </w:t>
      </w:r>
      <w:r w:rsidRPr="000A5B89">
        <w:rPr>
          <w:rFonts w:ascii="Times New Roman" w:hAnsi="Times New Roman" w:cs="Times New Roman"/>
          <w:i/>
          <w:noProof/>
          <w:color w:val="000000"/>
          <w:spacing w:val="-1"/>
          <w:sz w:val="24"/>
          <w:szCs w:val="24"/>
        </w:rPr>
        <w:t>consecutive sampling.</w:t>
      </w:r>
      <w:r w:rsidRPr="000A5B89">
        <w:rPr>
          <w:rFonts w:ascii="Times New Roman" w:hAnsi="Times New Roman" w:cs="Times New Roman"/>
          <w:noProof/>
          <w:color w:val="000000"/>
          <w:spacing w:val="-1"/>
          <w:sz w:val="24"/>
          <w:szCs w:val="24"/>
        </w:rPr>
        <w:t xml:space="preserve"> Subjek yang terlibat sebanyak 36 pasien </w:t>
      </w:r>
      <w:r w:rsidRPr="000A5B89">
        <w:rPr>
          <w:rFonts w:ascii="Times New Roman" w:hAnsi="Times New Roman" w:cs="Times New Roman"/>
          <w:i/>
          <w:noProof/>
          <w:color w:val="000000"/>
          <w:spacing w:val="-1"/>
          <w:sz w:val="24"/>
          <w:szCs w:val="24"/>
        </w:rPr>
        <w:t xml:space="preserve">post op </w:t>
      </w:r>
      <w:r w:rsidRPr="000A5B89">
        <w:rPr>
          <w:rFonts w:ascii="Times New Roman" w:hAnsi="Times New Roman" w:cs="Times New Roman"/>
          <w:noProof/>
          <w:color w:val="000000"/>
          <w:spacing w:val="-1"/>
          <w:sz w:val="24"/>
          <w:szCs w:val="24"/>
        </w:rPr>
        <w:t xml:space="preserve">di ruang bedah Rumah Sakit Islam Sultan Agung Semarang yang dibagi menjadi dua yaitu kelompok intervensi SEFT dan spiritual sebagai kelompok kontrol. Instrumen yang digunakan adalah </w:t>
      </w:r>
      <w:r w:rsidRPr="000A5B89">
        <w:rPr>
          <w:rFonts w:ascii="Times New Roman" w:hAnsi="Times New Roman" w:cs="Times New Roman"/>
          <w:i/>
          <w:noProof/>
          <w:color w:val="000000"/>
          <w:spacing w:val="-1"/>
          <w:sz w:val="24"/>
          <w:szCs w:val="24"/>
        </w:rPr>
        <w:t>numeric rating scale.</w:t>
      </w:r>
      <w:r w:rsidR="00D74B77" w:rsidRPr="000A5B89">
        <w:rPr>
          <w:rFonts w:ascii="Times New Roman" w:hAnsi="Times New Roman" w:cs="Times New Roman"/>
          <w:noProof/>
          <w:color w:val="000000"/>
          <w:spacing w:val="-1"/>
          <w:sz w:val="24"/>
          <w:szCs w:val="24"/>
        </w:rPr>
        <w:t xml:space="preserve">Data dianalisis menggunakan </w:t>
      </w:r>
      <w:r w:rsidR="00D74B77" w:rsidRPr="000A5B89">
        <w:rPr>
          <w:rFonts w:ascii="Times New Roman" w:hAnsi="Times New Roman" w:cs="Times New Roman"/>
          <w:i/>
          <w:noProof/>
          <w:color w:val="000000"/>
          <w:spacing w:val="-1"/>
          <w:sz w:val="24"/>
          <w:szCs w:val="24"/>
        </w:rPr>
        <w:t>Mann Whitney U Test</w:t>
      </w:r>
      <w:r w:rsidR="00D74B77" w:rsidRPr="000A5B89">
        <w:rPr>
          <w:rFonts w:ascii="Times New Roman" w:hAnsi="Times New Roman" w:cs="Times New Roman"/>
          <w:noProof/>
          <w:color w:val="000000"/>
          <w:spacing w:val="-1"/>
          <w:sz w:val="24"/>
          <w:szCs w:val="24"/>
        </w:rPr>
        <w:t xml:space="preserve"> dan </w:t>
      </w:r>
      <w:r w:rsidR="00D74B77" w:rsidRPr="000A5B89">
        <w:rPr>
          <w:rFonts w:ascii="Times New Roman" w:hAnsi="Times New Roman" w:cs="Times New Roman"/>
          <w:i/>
          <w:noProof/>
          <w:color w:val="000000"/>
          <w:spacing w:val="-1"/>
          <w:sz w:val="24"/>
          <w:szCs w:val="24"/>
        </w:rPr>
        <w:t xml:space="preserve">Indepent t Test </w:t>
      </w:r>
      <w:r w:rsidR="00D74B77" w:rsidRPr="000A5B89">
        <w:rPr>
          <w:rFonts w:ascii="Times New Roman" w:hAnsi="Times New Roman" w:cs="Times New Roman"/>
          <w:noProof/>
          <w:color w:val="000000"/>
          <w:spacing w:val="-1"/>
          <w:sz w:val="24"/>
          <w:szCs w:val="24"/>
        </w:rPr>
        <w:t>dengan taraf signifikansi 5%.</w:t>
      </w:r>
      <w:r w:rsidR="00C34C8C" w:rsidRPr="000A5B89">
        <w:rPr>
          <w:rFonts w:ascii="Times New Roman" w:hAnsi="Times New Roman" w:cs="Times New Roman"/>
          <w:b/>
          <w:noProof/>
          <w:color w:val="000000"/>
          <w:spacing w:val="-1"/>
          <w:sz w:val="24"/>
          <w:szCs w:val="24"/>
          <w:lang w:val="id-ID"/>
        </w:rPr>
        <w:t xml:space="preserve"> Hasil, </w:t>
      </w:r>
      <w:r w:rsidR="00D74B77" w:rsidRPr="000A5B89">
        <w:rPr>
          <w:rFonts w:ascii="Times New Roman" w:hAnsi="Times New Roman" w:cs="Times New Roman"/>
          <w:noProof/>
          <w:color w:val="000000"/>
          <w:spacing w:val="-1"/>
          <w:sz w:val="24"/>
          <w:szCs w:val="24"/>
        </w:rPr>
        <w:t xml:space="preserve">Hasil penelitian menunjukkan rerata nyeri sebelum intervensi adalah 5,7 (SD: 1,11) </w:t>
      </w:r>
      <w:r w:rsidR="00F724C9" w:rsidRPr="000A5B89">
        <w:rPr>
          <w:rFonts w:ascii="Times New Roman" w:hAnsi="Times New Roman" w:cs="Times New Roman"/>
          <w:noProof/>
          <w:color w:val="000000"/>
          <w:spacing w:val="-1"/>
          <w:sz w:val="24"/>
          <w:szCs w:val="24"/>
        </w:rPr>
        <w:t xml:space="preserve">pada kelompok intervensi </w:t>
      </w:r>
      <w:r w:rsidR="00D74B77" w:rsidRPr="000A5B89">
        <w:rPr>
          <w:rFonts w:ascii="Times New Roman" w:hAnsi="Times New Roman" w:cs="Times New Roman"/>
          <w:noProof/>
          <w:color w:val="000000"/>
          <w:spacing w:val="-1"/>
          <w:sz w:val="24"/>
          <w:szCs w:val="24"/>
        </w:rPr>
        <w:t>dan 5,61 (SD: 1,19)</w:t>
      </w:r>
      <w:r w:rsidR="00F724C9" w:rsidRPr="000A5B89">
        <w:rPr>
          <w:rFonts w:ascii="Times New Roman" w:hAnsi="Times New Roman" w:cs="Times New Roman"/>
          <w:noProof/>
          <w:color w:val="000000"/>
          <w:spacing w:val="-1"/>
          <w:sz w:val="24"/>
          <w:szCs w:val="24"/>
        </w:rPr>
        <w:t xml:space="preserve"> pada kelompok kontrol. </w:t>
      </w:r>
      <w:r w:rsidR="00603021" w:rsidRPr="000A5B89">
        <w:rPr>
          <w:rFonts w:ascii="Times New Roman" w:hAnsi="Times New Roman" w:cs="Times New Roman"/>
          <w:noProof/>
          <w:color w:val="000000"/>
          <w:spacing w:val="-1"/>
          <w:sz w:val="24"/>
          <w:szCs w:val="24"/>
        </w:rPr>
        <w:t>Rerata nyeri setelah intervensi adalah 3,61 (SD: 0,97) pada kelompok intervensi dan 4,77 (SD: 1,06) pada kelompok kontrol. Selisih hasil rerata nyeri pada kelompok perlakuan</w:t>
      </w:r>
      <w:r w:rsidR="0013511F" w:rsidRPr="000A5B89">
        <w:rPr>
          <w:rFonts w:ascii="Times New Roman" w:hAnsi="Times New Roman" w:cs="Times New Roman"/>
          <w:noProof/>
          <w:color w:val="000000"/>
          <w:spacing w:val="-1"/>
          <w:sz w:val="24"/>
          <w:szCs w:val="24"/>
        </w:rPr>
        <w:t xml:space="preserve"> dengan kelompok kontrol adalah 1,32. Terdapat perbedaan signifikan rerata penurunan nyeri antara kelompok intervensi dan kontrol (p= 0,0003).</w:t>
      </w:r>
      <w:r w:rsidR="00603021" w:rsidRPr="000A5B89">
        <w:rPr>
          <w:rFonts w:ascii="Times New Roman" w:hAnsi="Times New Roman" w:cs="Times New Roman"/>
          <w:noProof/>
          <w:color w:val="000000"/>
          <w:spacing w:val="-1"/>
          <w:sz w:val="24"/>
          <w:szCs w:val="24"/>
        </w:rPr>
        <w:t xml:space="preserve"> </w:t>
      </w:r>
      <w:r w:rsidR="00E315A9" w:rsidRPr="000A5B89">
        <w:rPr>
          <w:rFonts w:ascii="Times New Roman" w:hAnsi="Times New Roman" w:cs="Times New Roman"/>
          <w:b/>
          <w:noProof/>
          <w:color w:val="000000"/>
          <w:spacing w:val="-1"/>
          <w:sz w:val="24"/>
          <w:szCs w:val="24"/>
          <w:lang w:val="id-ID"/>
        </w:rPr>
        <w:t xml:space="preserve">Implikasi, </w:t>
      </w:r>
      <w:r w:rsidR="0013511F" w:rsidRPr="000A5B89">
        <w:rPr>
          <w:rFonts w:ascii="Times New Roman" w:hAnsi="Times New Roman" w:cs="Times New Roman"/>
          <w:noProof/>
          <w:color w:val="000000"/>
          <w:spacing w:val="-1"/>
          <w:sz w:val="24"/>
          <w:szCs w:val="24"/>
        </w:rPr>
        <w:t>Intervensi</w:t>
      </w:r>
      <w:r w:rsidR="0013511F" w:rsidRPr="000A5B89">
        <w:rPr>
          <w:rFonts w:ascii="Times New Roman" w:hAnsi="Times New Roman" w:cs="Times New Roman"/>
          <w:i/>
          <w:noProof/>
          <w:color w:val="000000"/>
          <w:spacing w:val="-1"/>
          <w:sz w:val="24"/>
          <w:szCs w:val="24"/>
        </w:rPr>
        <w:t xml:space="preserve"> SEFT </w:t>
      </w:r>
      <w:r w:rsidR="0013511F" w:rsidRPr="000A5B89">
        <w:rPr>
          <w:rFonts w:ascii="Times New Roman" w:hAnsi="Times New Roman" w:cs="Times New Roman"/>
          <w:noProof/>
          <w:color w:val="000000"/>
          <w:spacing w:val="-1"/>
          <w:sz w:val="24"/>
          <w:szCs w:val="24"/>
        </w:rPr>
        <w:t xml:space="preserve">terbukti dapat menurunkan intensitas nyeri </w:t>
      </w:r>
      <w:r w:rsidR="0013511F" w:rsidRPr="000A5B89">
        <w:rPr>
          <w:rFonts w:ascii="Times New Roman" w:hAnsi="Times New Roman" w:cs="Times New Roman"/>
          <w:i/>
          <w:noProof/>
          <w:color w:val="000000"/>
          <w:spacing w:val="-1"/>
          <w:sz w:val="24"/>
          <w:szCs w:val="24"/>
        </w:rPr>
        <w:t xml:space="preserve">post op. </w:t>
      </w:r>
      <w:r w:rsidR="0013511F" w:rsidRPr="000A5B89">
        <w:rPr>
          <w:rFonts w:ascii="Times New Roman" w:hAnsi="Times New Roman" w:cs="Times New Roman"/>
          <w:noProof/>
          <w:color w:val="000000"/>
          <w:spacing w:val="-1"/>
          <w:sz w:val="24"/>
          <w:szCs w:val="24"/>
        </w:rPr>
        <w:t>Intervensi ini hendaknya diaplikasikan oleh perawat rawat inap agar dapat bekerjasama interdisiplin untuk mengatasi permasalahan tersebut.</w:t>
      </w:r>
    </w:p>
    <w:p w:rsidR="008B262C" w:rsidRPr="007A761E" w:rsidRDefault="0013511F" w:rsidP="007A761E">
      <w:pPr>
        <w:tabs>
          <w:tab w:val="left" w:pos="630"/>
        </w:tabs>
        <w:spacing w:after="0" w:line="360" w:lineRule="auto"/>
        <w:ind w:left="720" w:hanging="90"/>
        <w:jc w:val="both"/>
        <w:rPr>
          <w:rFonts w:ascii="Times New Roman" w:hAnsi="Times New Roman" w:cs="Times New Roman"/>
          <w:b/>
          <w:noProof/>
          <w:color w:val="000000"/>
          <w:spacing w:val="-1"/>
          <w:sz w:val="24"/>
          <w:szCs w:val="24"/>
        </w:rPr>
      </w:pPr>
      <w:r w:rsidRPr="000A5B89">
        <w:rPr>
          <w:rFonts w:ascii="Times New Roman" w:hAnsi="Times New Roman" w:cs="Times New Roman"/>
          <w:noProof/>
          <w:color w:val="000000"/>
          <w:spacing w:val="-1"/>
          <w:sz w:val="24"/>
          <w:szCs w:val="24"/>
        </w:rPr>
        <w:tab/>
      </w:r>
      <w:r w:rsidRPr="007A761E">
        <w:rPr>
          <w:rFonts w:ascii="Times New Roman" w:hAnsi="Times New Roman" w:cs="Times New Roman"/>
          <w:b/>
          <w:noProof/>
          <w:color w:val="000000"/>
          <w:spacing w:val="-1"/>
          <w:sz w:val="24"/>
          <w:szCs w:val="24"/>
        </w:rPr>
        <w:t xml:space="preserve">Kata Kunci : Intervensi spiritual, Nyeri </w:t>
      </w:r>
      <w:r w:rsidRPr="007A761E">
        <w:rPr>
          <w:rFonts w:ascii="Times New Roman" w:hAnsi="Times New Roman" w:cs="Times New Roman"/>
          <w:b/>
          <w:i/>
          <w:noProof/>
          <w:color w:val="000000"/>
          <w:spacing w:val="-1"/>
          <w:sz w:val="24"/>
          <w:szCs w:val="24"/>
        </w:rPr>
        <w:t xml:space="preserve">Post Op, </w:t>
      </w:r>
      <w:r w:rsidR="006B7E59" w:rsidRPr="007A761E">
        <w:rPr>
          <w:rFonts w:ascii="Times New Roman" w:hAnsi="Times New Roman" w:cs="Times New Roman"/>
          <w:b/>
          <w:i/>
          <w:noProof/>
          <w:color w:val="000000"/>
          <w:spacing w:val="-1"/>
          <w:sz w:val="24"/>
          <w:szCs w:val="24"/>
        </w:rPr>
        <w:t>Spiritual Emotional Freedom Technique (SEFT).</w:t>
      </w:r>
    </w:p>
    <w:p w:rsidR="006B7E59" w:rsidRPr="000A5B89" w:rsidRDefault="003D6742" w:rsidP="00C34C8C">
      <w:pPr>
        <w:tabs>
          <w:tab w:val="left" w:pos="3870"/>
        </w:tabs>
        <w:spacing w:after="0" w:line="240" w:lineRule="auto"/>
        <w:ind w:left="582" w:firstLine="3401"/>
        <w:jc w:val="both"/>
        <w:rPr>
          <w:rFonts w:ascii="Times New Roman" w:hAnsi="Times New Roman" w:cs="Times New Roman"/>
          <w:b/>
          <w:sz w:val="24"/>
          <w:szCs w:val="24"/>
        </w:rPr>
      </w:pPr>
      <w:r w:rsidRPr="000A5B89">
        <w:rPr>
          <w:rFonts w:ascii="Times New Roman" w:hAnsi="Times New Roman" w:cs="Times New Roman"/>
          <w:b/>
          <w:sz w:val="24"/>
          <w:szCs w:val="24"/>
        </w:rPr>
        <w:lastRenderedPageBreak/>
        <w:t>ABSTRACT</w:t>
      </w:r>
    </w:p>
    <w:p w:rsidR="006B7E59" w:rsidRPr="000A5B89" w:rsidRDefault="006B7E59" w:rsidP="00C34C8C">
      <w:pPr>
        <w:tabs>
          <w:tab w:val="left" w:pos="3870"/>
        </w:tabs>
        <w:spacing w:after="0" w:line="240" w:lineRule="auto"/>
        <w:ind w:left="582" w:firstLine="3401"/>
        <w:jc w:val="both"/>
        <w:rPr>
          <w:rFonts w:ascii="Times New Roman" w:hAnsi="Times New Roman" w:cs="Times New Roman"/>
          <w:i/>
          <w:sz w:val="24"/>
          <w:szCs w:val="24"/>
        </w:rPr>
      </w:pPr>
    </w:p>
    <w:p w:rsidR="008B262C" w:rsidRPr="000A5B89" w:rsidRDefault="008B262C" w:rsidP="0092485F">
      <w:pPr>
        <w:tabs>
          <w:tab w:val="left" w:pos="3870"/>
        </w:tabs>
        <w:spacing w:after="0" w:line="240" w:lineRule="auto"/>
        <w:ind w:left="582"/>
        <w:jc w:val="both"/>
        <w:rPr>
          <w:rFonts w:ascii="Times New Roman" w:hAnsi="Times New Roman" w:cs="Times New Roman"/>
          <w:sz w:val="24"/>
          <w:szCs w:val="24"/>
        </w:rPr>
      </w:pPr>
    </w:p>
    <w:p w:rsidR="008B262C" w:rsidRPr="000A5B89" w:rsidRDefault="00D60948" w:rsidP="00DC1EAC">
      <w:pPr>
        <w:tabs>
          <w:tab w:val="left" w:pos="3870"/>
        </w:tabs>
        <w:spacing w:after="0" w:line="240" w:lineRule="auto"/>
        <w:ind w:left="582"/>
        <w:jc w:val="both"/>
        <w:rPr>
          <w:rFonts w:ascii="Times New Roman" w:hAnsi="Times New Roman" w:cs="Times New Roman"/>
          <w:sz w:val="24"/>
          <w:szCs w:val="24"/>
        </w:rPr>
      </w:pPr>
      <w:r w:rsidRPr="000A5B89">
        <w:rPr>
          <w:rFonts w:ascii="Times New Roman" w:hAnsi="Times New Roman" w:cs="Times New Roman"/>
          <w:i/>
          <w:noProof/>
          <w:color w:val="000000"/>
          <w:sz w:val="24"/>
          <w:szCs w:val="24"/>
        </w:rPr>
        <w:t>Spiritual</w:t>
      </w:r>
      <w:r w:rsidRPr="000A5B89">
        <w:rPr>
          <w:rFonts w:ascii="Times New Roman" w:hAnsi="Times New Roman" w:cs="Times New Roman"/>
          <w:b/>
          <w:i/>
          <w:noProof/>
          <w:color w:val="000000"/>
          <w:sz w:val="24"/>
          <w:szCs w:val="24"/>
        </w:rPr>
        <w:t xml:space="preserve"> </w:t>
      </w:r>
      <w:r w:rsidRPr="000A5B89">
        <w:rPr>
          <w:rFonts w:ascii="Times New Roman" w:hAnsi="Times New Roman" w:cs="Times New Roman"/>
          <w:i/>
          <w:noProof/>
          <w:color w:val="000000"/>
          <w:sz w:val="24"/>
          <w:szCs w:val="24"/>
        </w:rPr>
        <w:t>Emotional Freedom Tehnique (SEFT)</w:t>
      </w:r>
      <w:r w:rsidRPr="000A5B89">
        <w:rPr>
          <w:rFonts w:ascii="Times New Roman" w:hAnsi="Times New Roman" w:cs="Times New Roman"/>
          <w:noProof/>
          <w:color w:val="000000"/>
          <w:sz w:val="24"/>
          <w:szCs w:val="24"/>
        </w:rPr>
        <w:t xml:space="preserve"> represents and affiliation technique from body’s energy system and spiritual therapy by tapping at certain points of the body. Beside the body’s energy system there is also a relaxation method with that engage patient belief to relieve pain </w:t>
      </w:r>
      <w:r w:rsidRPr="000A5B89">
        <w:rPr>
          <w:rFonts w:ascii="Times New Roman" w:hAnsi="Times New Roman" w:cs="Times New Roman"/>
          <w:i/>
          <w:noProof/>
          <w:color w:val="000000"/>
          <w:sz w:val="24"/>
          <w:szCs w:val="24"/>
        </w:rPr>
        <w:t>post op</w:t>
      </w:r>
      <w:r w:rsidRPr="000A5B89">
        <w:rPr>
          <w:rFonts w:ascii="Times New Roman" w:hAnsi="Times New Roman" w:cs="Times New Roman"/>
          <w:noProof/>
          <w:color w:val="000000"/>
          <w:sz w:val="24"/>
          <w:szCs w:val="24"/>
        </w:rPr>
        <w:t xml:space="preserve">. </w:t>
      </w:r>
      <w:r w:rsidRPr="000A5B89">
        <w:rPr>
          <w:rFonts w:ascii="Times New Roman" w:hAnsi="Times New Roman" w:cs="Times New Roman"/>
          <w:i/>
          <w:noProof/>
          <w:color w:val="000000"/>
          <w:sz w:val="24"/>
          <w:szCs w:val="24"/>
        </w:rPr>
        <w:t xml:space="preserve">SEFT </w:t>
      </w:r>
      <w:r w:rsidRPr="000A5B89">
        <w:rPr>
          <w:rFonts w:ascii="Times New Roman" w:hAnsi="Times New Roman" w:cs="Times New Roman"/>
          <w:noProof/>
          <w:color w:val="000000"/>
          <w:sz w:val="24"/>
          <w:szCs w:val="24"/>
        </w:rPr>
        <w:t xml:space="preserve">focuses on certain words or sentences pronounced several times in a rhytim, follow by resignation to the God a patient belief. </w:t>
      </w:r>
      <w:r w:rsidRPr="000A5B89">
        <w:rPr>
          <w:rFonts w:ascii="Times New Roman" w:hAnsi="Times New Roman" w:cs="Times New Roman"/>
          <w:b/>
          <w:noProof/>
          <w:color w:val="000000"/>
          <w:sz w:val="24"/>
          <w:szCs w:val="24"/>
        </w:rPr>
        <w:t>Purpose</w:t>
      </w:r>
      <w:r w:rsidRPr="000A5B89">
        <w:rPr>
          <w:rFonts w:ascii="Times New Roman" w:hAnsi="Times New Roman" w:cs="Times New Roman"/>
          <w:noProof/>
          <w:color w:val="000000"/>
          <w:sz w:val="24"/>
          <w:szCs w:val="24"/>
        </w:rPr>
        <w:t xml:space="preserve"> : This research wes aimed to explore the effect of SEFT intervention to reduce of patient post op in </w:t>
      </w:r>
      <w:r w:rsidR="007246AF" w:rsidRPr="000A5B89">
        <w:rPr>
          <w:rFonts w:ascii="Times New Roman" w:hAnsi="Times New Roman" w:cs="Times New Roman"/>
          <w:noProof/>
          <w:color w:val="000000"/>
          <w:sz w:val="24"/>
          <w:szCs w:val="24"/>
        </w:rPr>
        <w:t xml:space="preserve">Islamic </w:t>
      </w:r>
      <w:r w:rsidRPr="000A5B89">
        <w:rPr>
          <w:rFonts w:ascii="Times New Roman" w:hAnsi="Times New Roman" w:cs="Times New Roman"/>
          <w:noProof/>
          <w:color w:val="000000"/>
          <w:sz w:val="24"/>
          <w:szCs w:val="24"/>
        </w:rPr>
        <w:t>Sultan A</w:t>
      </w:r>
      <w:r w:rsidR="007246AF" w:rsidRPr="000A5B89">
        <w:rPr>
          <w:rFonts w:ascii="Times New Roman" w:hAnsi="Times New Roman" w:cs="Times New Roman"/>
          <w:noProof/>
          <w:color w:val="000000"/>
          <w:sz w:val="24"/>
          <w:szCs w:val="24"/>
        </w:rPr>
        <w:t>gung of Semarang Hospital in Semarang.</w:t>
      </w:r>
      <w:r w:rsidRPr="000A5B89">
        <w:rPr>
          <w:rFonts w:ascii="Times New Roman" w:hAnsi="Times New Roman" w:cs="Times New Roman"/>
          <w:noProof/>
          <w:color w:val="000000"/>
          <w:sz w:val="24"/>
          <w:szCs w:val="24"/>
        </w:rPr>
        <w:t xml:space="preserve"> </w:t>
      </w:r>
      <w:r w:rsidR="00DC1EAC" w:rsidRPr="000A5B89">
        <w:rPr>
          <w:rFonts w:ascii="Times New Roman" w:hAnsi="Times New Roman" w:cs="Times New Roman"/>
          <w:b/>
          <w:noProof/>
          <w:color w:val="000000"/>
          <w:sz w:val="24"/>
          <w:szCs w:val="24"/>
        </w:rPr>
        <w:t>Method :</w:t>
      </w:r>
      <w:r w:rsidR="00DC1EAC" w:rsidRPr="000A5B89">
        <w:rPr>
          <w:rFonts w:ascii="Times New Roman" w:hAnsi="Times New Roman" w:cs="Times New Roman"/>
          <w:i/>
          <w:noProof/>
          <w:color w:val="000000"/>
          <w:spacing w:val="-1"/>
          <w:sz w:val="24"/>
          <w:szCs w:val="24"/>
        </w:rPr>
        <w:t xml:space="preserve"> Quasi experimental</w:t>
      </w:r>
      <w:r w:rsidR="00DC1EAC" w:rsidRPr="000A5B89">
        <w:rPr>
          <w:rFonts w:ascii="Times New Roman" w:hAnsi="Times New Roman" w:cs="Times New Roman"/>
          <w:noProof/>
          <w:color w:val="000000"/>
          <w:spacing w:val="-1"/>
          <w:sz w:val="24"/>
          <w:szCs w:val="24"/>
        </w:rPr>
        <w:t xml:space="preserve"> used in this study was </w:t>
      </w:r>
      <w:r w:rsidR="00DC1EAC" w:rsidRPr="000A5B89">
        <w:rPr>
          <w:rFonts w:ascii="Times New Roman" w:hAnsi="Times New Roman" w:cs="Times New Roman"/>
          <w:i/>
          <w:noProof/>
          <w:color w:val="000000"/>
          <w:spacing w:val="-1"/>
          <w:sz w:val="24"/>
          <w:szCs w:val="24"/>
        </w:rPr>
        <w:t>pre test and post test design with control group</w:t>
      </w:r>
      <w:r w:rsidR="008B262C" w:rsidRPr="000A5B89">
        <w:rPr>
          <w:rFonts w:ascii="Times New Roman" w:hAnsi="Times New Roman" w:cs="Times New Roman"/>
          <w:i/>
          <w:noProof/>
          <w:color w:val="000000"/>
          <w:spacing w:val="-1"/>
          <w:sz w:val="24"/>
          <w:szCs w:val="24"/>
        </w:rPr>
        <w:t>.</w:t>
      </w:r>
      <w:r w:rsidR="00DC1EAC" w:rsidRPr="000A5B89">
        <w:rPr>
          <w:rFonts w:ascii="Times New Roman" w:hAnsi="Times New Roman" w:cs="Times New Roman"/>
          <w:i/>
          <w:noProof/>
          <w:color w:val="000000"/>
          <w:spacing w:val="-1"/>
          <w:sz w:val="24"/>
          <w:szCs w:val="24"/>
        </w:rPr>
        <w:t xml:space="preserve"> </w:t>
      </w:r>
      <w:r w:rsidR="00DC1EAC" w:rsidRPr="000A5B89">
        <w:rPr>
          <w:rFonts w:ascii="Times New Roman" w:hAnsi="Times New Roman" w:cs="Times New Roman"/>
          <w:noProof/>
          <w:color w:val="000000"/>
          <w:spacing w:val="-1"/>
          <w:sz w:val="24"/>
          <w:szCs w:val="24"/>
        </w:rPr>
        <w:t>Sampels were recruited using</w:t>
      </w:r>
      <w:r w:rsidR="00DC1EAC" w:rsidRPr="000A5B89">
        <w:rPr>
          <w:rFonts w:ascii="Times New Roman" w:hAnsi="Times New Roman" w:cs="Times New Roman"/>
          <w:i/>
          <w:noProof/>
          <w:color w:val="000000"/>
          <w:spacing w:val="-1"/>
          <w:sz w:val="24"/>
          <w:szCs w:val="24"/>
        </w:rPr>
        <w:t xml:space="preserve"> consecutive sampling. </w:t>
      </w:r>
      <w:r w:rsidR="00DC1EAC" w:rsidRPr="000A5B89">
        <w:rPr>
          <w:rFonts w:ascii="Times New Roman" w:hAnsi="Times New Roman" w:cs="Times New Roman"/>
          <w:noProof/>
          <w:color w:val="000000"/>
          <w:spacing w:val="-1"/>
          <w:sz w:val="24"/>
          <w:szCs w:val="24"/>
        </w:rPr>
        <w:t>The samples size was 36 respondent. They were devided into intervention and control group</w:t>
      </w:r>
      <w:r w:rsidR="00DC7292" w:rsidRPr="000A5B89">
        <w:rPr>
          <w:rFonts w:ascii="Times New Roman" w:hAnsi="Times New Roman" w:cs="Times New Roman"/>
          <w:noProof/>
          <w:color w:val="000000"/>
          <w:spacing w:val="-1"/>
          <w:sz w:val="24"/>
          <w:szCs w:val="24"/>
        </w:rPr>
        <w:t>, each group’s consist of 18 respondent. The intervention group received</w:t>
      </w:r>
      <w:r w:rsidR="00DC7292" w:rsidRPr="000A5B89">
        <w:rPr>
          <w:rFonts w:ascii="Times New Roman" w:hAnsi="Times New Roman" w:cs="Times New Roman"/>
          <w:i/>
          <w:noProof/>
          <w:color w:val="000000"/>
          <w:spacing w:val="-1"/>
          <w:sz w:val="24"/>
          <w:szCs w:val="24"/>
        </w:rPr>
        <w:t xml:space="preserve"> SEFT </w:t>
      </w:r>
      <w:r w:rsidR="00DC7292" w:rsidRPr="000A5B89">
        <w:rPr>
          <w:rFonts w:ascii="Times New Roman" w:hAnsi="Times New Roman" w:cs="Times New Roman"/>
          <w:noProof/>
          <w:color w:val="000000"/>
          <w:spacing w:val="-1"/>
          <w:sz w:val="24"/>
          <w:szCs w:val="24"/>
        </w:rPr>
        <w:t>intervention combined with analgesic therapy and control group given only analgesic therapy.</w:t>
      </w:r>
      <w:r w:rsidR="00DC7292" w:rsidRPr="000A5B89">
        <w:rPr>
          <w:rFonts w:ascii="Times New Roman" w:hAnsi="Times New Roman" w:cs="Times New Roman"/>
          <w:i/>
          <w:noProof/>
          <w:color w:val="000000"/>
          <w:spacing w:val="-1"/>
          <w:sz w:val="24"/>
          <w:szCs w:val="24"/>
        </w:rPr>
        <w:t xml:space="preserve"> SEFT </w:t>
      </w:r>
      <w:r w:rsidR="00DC7292" w:rsidRPr="000A5B89">
        <w:rPr>
          <w:rFonts w:ascii="Times New Roman" w:hAnsi="Times New Roman" w:cs="Times New Roman"/>
          <w:noProof/>
          <w:color w:val="000000"/>
          <w:spacing w:val="-1"/>
          <w:sz w:val="24"/>
          <w:szCs w:val="24"/>
        </w:rPr>
        <w:t>intervention implemented after administrating analgesic, for 5-10 minutes every day during three day. Pain scale was maesured by using Numerci Rating Scale to both of group. The data were analyzed stastically with sample t test with significance of level α ≤ 0,05</w:t>
      </w:r>
      <w:r w:rsidR="007246AF" w:rsidRPr="000A5B89">
        <w:rPr>
          <w:rFonts w:ascii="Times New Roman" w:hAnsi="Times New Roman" w:cs="Times New Roman"/>
          <w:i/>
          <w:noProof/>
          <w:color w:val="000000"/>
          <w:spacing w:val="-1"/>
          <w:sz w:val="24"/>
          <w:szCs w:val="24"/>
        </w:rPr>
        <w:t>.</w:t>
      </w:r>
      <w:r w:rsidR="00DC7292" w:rsidRPr="000A5B89">
        <w:rPr>
          <w:rFonts w:ascii="Times New Roman" w:hAnsi="Times New Roman" w:cs="Times New Roman"/>
          <w:i/>
          <w:noProof/>
          <w:color w:val="000000"/>
          <w:spacing w:val="-1"/>
          <w:sz w:val="24"/>
          <w:szCs w:val="24"/>
        </w:rPr>
        <w:t xml:space="preserve"> </w:t>
      </w:r>
      <w:r w:rsidR="00DC1EAC" w:rsidRPr="000A5B89">
        <w:rPr>
          <w:rFonts w:ascii="Times New Roman" w:hAnsi="Times New Roman" w:cs="Times New Roman"/>
          <w:b/>
          <w:noProof/>
          <w:color w:val="000000"/>
          <w:spacing w:val="-1"/>
          <w:sz w:val="24"/>
          <w:szCs w:val="24"/>
        </w:rPr>
        <w:t>Result :</w:t>
      </w:r>
      <w:r w:rsidR="00DC1EAC" w:rsidRPr="000A5B89">
        <w:rPr>
          <w:rFonts w:ascii="Times New Roman" w:hAnsi="Times New Roman" w:cs="Times New Roman"/>
          <w:noProof/>
          <w:color w:val="000000"/>
          <w:spacing w:val="-1"/>
          <w:sz w:val="24"/>
          <w:szCs w:val="24"/>
        </w:rPr>
        <w:t xml:space="preserve"> The Result demonstrated that the combination </w:t>
      </w:r>
      <w:r w:rsidR="00DC1EAC" w:rsidRPr="000A5B89">
        <w:rPr>
          <w:rFonts w:ascii="Times New Roman" w:hAnsi="Times New Roman" w:cs="Times New Roman"/>
          <w:i/>
          <w:noProof/>
          <w:color w:val="000000"/>
          <w:spacing w:val="-1"/>
          <w:sz w:val="24"/>
          <w:szCs w:val="24"/>
        </w:rPr>
        <w:t xml:space="preserve">SEFT </w:t>
      </w:r>
      <w:r w:rsidR="00DC1EAC" w:rsidRPr="000A5B89">
        <w:rPr>
          <w:rFonts w:ascii="Times New Roman" w:hAnsi="Times New Roman" w:cs="Times New Roman"/>
          <w:noProof/>
          <w:color w:val="000000"/>
          <w:spacing w:val="-1"/>
          <w:sz w:val="24"/>
          <w:szCs w:val="24"/>
        </w:rPr>
        <w:t>intervention and analgesic therapy was more effective than only analgesic therapy.</w:t>
      </w:r>
      <w:r w:rsidR="003D6742" w:rsidRPr="000A5B89">
        <w:rPr>
          <w:rFonts w:ascii="Times New Roman" w:hAnsi="Times New Roman" w:cs="Times New Roman"/>
          <w:b/>
          <w:noProof/>
          <w:color w:val="000000"/>
          <w:spacing w:val="-1"/>
          <w:sz w:val="24"/>
          <w:szCs w:val="24"/>
        </w:rPr>
        <w:t>Implication :</w:t>
      </w:r>
      <w:r w:rsidR="003D6742" w:rsidRPr="000A5B89">
        <w:rPr>
          <w:rFonts w:ascii="Times New Roman" w:hAnsi="Times New Roman" w:cs="Times New Roman"/>
          <w:noProof/>
          <w:color w:val="000000"/>
          <w:spacing w:val="-1"/>
          <w:sz w:val="24"/>
          <w:szCs w:val="24"/>
        </w:rPr>
        <w:t xml:space="preserve"> The Implication of this research can be employed to the patient </w:t>
      </w:r>
      <w:r w:rsidR="003D6742" w:rsidRPr="000A5B89">
        <w:rPr>
          <w:rFonts w:ascii="Times New Roman" w:hAnsi="Times New Roman" w:cs="Times New Roman"/>
          <w:i/>
          <w:noProof/>
          <w:color w:val="000000"/>
          <w:spacing w:val="-1"/>
          <w:sz w:val="24"/>
          <w:szCs w:val="24"/>
        </w:rPr>
        <w:t xml:space="preserve">pos op </w:t>
      </w:r>
      <w:r w:rsidR="003D6742" w:rsidRPr="000A5B89">
        <w:rPr>
          <w:rFonts w:ascii="Times New Roman" w:hAnsi="Times New Roman" w:cs="Times New Roman"/>
          <w:noProof/>
          <w:color w:val="000000"/>
          <w:spacing w:val="-1"/>
          <w:sz w:val="24"/>
          <w:szCs w:val="24"/>
        </w:rPr>
        <w:t xml:space="preserve">Laparatomy to relieve their paint. The nursing </w:t>
      </w:r>
      <w:r w:rsidR="00694774" w:rsidRPr="000A5B89">
        <w:rPr>
          <w:rFonts w:ascii="Times New Roman" w:hAnsi="Times New Roman" w:cs="Times New Roman"/>
          <w:noProof/>
          <w:color w:val="000000"/>
          <w:spacing w:val="-1"/>
          <w:sz w:val="24"/>
          <w:szCs w:val="24"/>
        </w:rPr>
        <w:t xml:space="preserve">intervention with </w:t>
      </w:r>
      <w:r w:rsidR="00694774" w:rsidRPr="000A5B89">
        <w:rPr>
          <w:rFonts w:ascii="Times New Roman" w:hAnsi="Times New Roman" w:cs="Times New Roman"/>
          <w:i/>
          <w:noProof/>
          <w:color w:val="000000"/>
          <w:spacing w:val="-1"/>
          <w:sz w:val="24"/>
          <w:szCs w:val="24"/>
        </w:rPr>
        <w:t>SEFT</w:t>
      </w:r>
      <w:r w:rsidR="00694774" w:rsidRPr="000A5B89">
        <w:rPr>
          <w:rFonts w:ascii="Times New Roman" w:hAnsi="Times New Roman" w:cs="Times New Roman"/>
          <w:noProof/>
          <w:color w:val="000000"/>
          <w:spacing w:val="-1"/>
          <w:sz w:val="24"/>
          <w:szCs w:val="24"/>
        </w:rPr>
        <w:t xml:space="preserve"> encorauges nurse role autonomy and reduce patien</w:t>
      </w:r>
      <w:r w:rsidR="00D07AFA" w:rsidRPr="000A5B89">
        <w:rPr>
          <w:rFonts w:ascii="Times New Roman" w:hAnsi="Times New Roman" w:cs="Times New Roman"/>
          <w:noProof/>
          <w:color w:val="000000"/>
          <w:spacing w:val="-1"/>
          <w:sz w:val="24"/>
          <w:szCs w:val="24"/>
        </w:rPr>
        <w:t>t dependecy on analgesic terapy.</w:t>
      </w:r>
      <w:r w:rsidR="003D6742" w:rsidRPr="000A5B89">
        <w:rPr>
          <w:rFonts w:ascii="Times New Roman" w:hAnsi="Times New Roman" w:cs="Times New Roman"/>
          <w:noProof/>
          <w:color w:val="000000"/>
          <w:spacing w:val="-1"/>
          <w:sz w:val="24"/>
          <w:szCs w:val="24"/>
        </w:rPr>
        <w:t xml:space="preserve">  </w:t>
      </w:r>
    </w:p>
    <w:p w:rsidR="008B262C" w:rsidRPr="000A5B89" w:rsidRDefault="008B262C" w:rsidP="0092485F">
      <w:pPr>
        <w:tabs>
          <w:tab w:val="left" w:pos="3870"/>
        </w:tabs>
        <w:spacing w:after="0" w:line="240" w:lineRule="auto"/>
        <w:ind w:left="582"/>
        <w:jc w:val="both"/>
        <w:rPr>
          <w:rFonts w:ascii="Times New Roman" w:hAnsi="Times New Roman" w:cs="Times New Roman"/>
          <w:sz w:val="24"/>
          <w:szCs w:val="24"/>
        </w:rPr>
      </w:pPr>
    </w:p>
    <w:p w:rsidR="008B262C" w:rsidRPr="000A5B89" w:rsidRDefault="008B262C" w:rsidP="0092485F">
      <w:pPr>
        <w:tabs>
          <w:tab w:val="left" w:pos="3870"/>
        </w:tabs>
        <w:spacing w:after="0" w:line="240" w:lineRule="auto"/>
        <w:ind w:left="582"/>
        <w:jc w:val="both"/>
        <w:rPr>
          <w:rFonts w:ascii="Times New Roman" w:hAnsi="Times New Roman" w:cs="Times New Roman"/>
          <w:sz w:val="24"/>
          <w:szCs w:val="24"/>
        </w:rPr>
      </w:pPr>
    </w:p>
    <w:p w:rsidR="007246AF" w:rsidRPr="000A5B89" w:rsidRDefault="007246AF" w:rsidP="0092485F">
      <w:pPr>
        <w:tabs>
          <w:tab w:val="left" w:pos="3870"/>
        </w:tabs>
        <w:spacing w:after="0" w:line="240" w:lineRule="auto"/>
        <w:ind w:left="582"/>
        <w:jc w:val="both"/>
        <w:rPr>
          <w:rFonts w:ascii="Times New Roman" w:hAnsi="Times New Roman" w:cs="Times New Roman"/>
          <w:sz w:val="24"/>
          <w:szCs w:val="24"/>
        </w:rPr>
      </w:pPr>
    </w:p>
    <w:p w:rsidR="007246AF" w:rsidRPr="007A761E" w:rsidRDefault="007246AF" w:rsidP="0092485F">
      <w:pPr>
        <w:tabs>
          <w:tab w:val="left" w:pos="3870"/>
        </w:tabs>
        <w:spacing w:after="0" w:line="240" w:lineRule="auto"/>
        <w:ind w:left="582"/>
        <w:jc w:val="both"/>
        <w:rPr>
          <w:rFonts w:ascii="Times New Roman" w:hAnsi="Times New Roman" w:cs="Times New Roman"/>
          <w:b/>
          <w:i/>
          <w:sz w:val="24"/>
          <w:szCs w:val="24"/>
        </w:rPr>
      </w:pPr>
      <w:proofErr w:type="gramStart"/>
      <w:r w:rsidRPr="007A761E">
        <w:rPr>
          <w:rFonts w:ascii="Times New Roman" w:hAnsi="Times New Roman" w:cs="Times New Roman"/>
          <w:b/>
          <w:i/>
          <w:sz w:val="24"/>
          <w:szCs w:val="24"/>
        </w:rPr>
        <w:t>Keywords :</w:t>
      </w:r>
      <w:proofErr w:type="gramEnd"/>
      <w:r w:rsidRPr="007A761E">
        <w:rPr>
          <w:rFonts w:ascii="Times New Roman" w:hAnsi="Times New Roman" w:cs="Times New Roman"/>
          <w:b/>
          <w:i/>
          <w:sz w:val="24"/>
          <w:szCs w:val="24"/>
        </w:rPr>
        <w:t xml:space="preserve"> Labor Pain, Pain Intervention, Spiritual Emotional Freedom Technique (SEFT), Pain Intervention</w:t>
      </w:r>
    </w:p>
    <w:p w:rsidR="008B262C" w:rsidRPr="007A761E" w:rsidRDefault="008B262C" w:rsidP="007246AF">
      <w:pPr>
        <w:tabs>
          <w:tab w:val="left" w:pos="3870"/>
        </w:tabs>
        <w:spacing w:after="0" w:line="240" w:lineRule="auto"/>
        <w:ind w:left="582"/>
        <w:rPr>
          <w:rFonts w:ascii="Times New Roman" w:hAnsi="Times New Roman" w:cs="Times New Roman"/>
          <w:b/>
          <w:sz w:val="24"/>
          <w:szCs w:val="24"/>
        </w:rPr>
      </w:pPr>
    </w:p>
    <w:p w:rsidR="008B262C" w:rsidRPr="000A5B89" w:rsidRDefault="008B262C" w:rsidP="0092485F">
      <w:pPr>
        <w:tabs>
          <w:tab w:val="left" w:pos="3870"/>
        </w:tabs>
        <w:spacing w:after="0" w:line="240" w:lineRule="auto"/>
        <w:ind w:left="582"/>
        <w:jc w:val="both"/>
        <w:rPr>
          <w:rFonts w:ascii="Times New Roman" w:hAnsi="Times New Roman" w:cs="Times New Roman"/>
          <w:noProof/>
          <w:color w:val="000000"/>
          <w:spacing w:val="-1"/>
          <w:sz w:val="24"/>
          <w:szCs w:val="24"/>
        </w:rPr>
      </w:pPr>
    </w:p>
    <w:p w:rsidR="008B262C" w:rsidRPr="000A5B89" w:rsidRDefault="008B262C" w:rsidP="0092485F">
      <w:pPr>
        <w:tabs>
          <w:tab w:val="left" w:pos="3870"/>
        </w:tabs>
        <w:spacing w:after="0" w:line="240" w:lineRule="auto"/>
        <w:ind w:left="582"/>
        <w:jc w:val="both"/>
        <w:rPr>
          <w:rFonts w:ascii="Times New Roman" w:hAnsi="Times New Roman" w:cs="Times New Roman"/>
          <w:noProof/>
          <w:color w:val="000000"/>
          <w:spacing w:val="-1"/>
          <w:sz w:val="24"/>
          <w:szCs w:val="24"/>
        </w:rPr>
      </w:pPr>
    </w:p>
    <w:p w:rsidR="008B262C" w:rsidRPr="000A5B89" w:rsidRDefault="008B262C" w:rsidP="0092485F">
      <w:pPr>
        <w:tabs>
          <w:tab w:val="left" w:pos="3870"/>
        </w:tabs>
        <w:spacing w:after="0" w:line="240" w:lineRule="auto"/>
        <w:ind w:left="582"/>
        <w:jc w:val="both"/>
        <w:rPr>
          <w:rFonts w:ascii="Times New Roman" w:hAnsi="Times New Roman" w:cs="Times New Roman"/>
          <w:noProof/>
          <w:color w:val="000000"/>
          <w:spacing w:val="-1"/>
          <w:sz w:val="24"/>
          <w:szCs w:val="24"/>
        </w:rPr>
      </w:pPr>
    </w:p>
    <w:p w:rsidR="008B262C" w:rsidRPr="000A5B89" w:rsidRDefault="008B262C" w:rsidP="00C34C8C">
      <w:pPr>
        <w:tabs>
          <w:tab w:val="left" w:pos="3870"/>
        </w:tabs>
        <w:spacing w:after="0" w:line="240" w:lineRule="auto"/>
        <w:ind w:left="582"/>
        <w:jc w:val="both"/>
        <w:rPr>
          <w:rFonts w:ascii="Times New Roman" w:hAnsi="Times New Roman" w:cs="Times New Roman"/>
          <w:noProof/>
          <w:color w:val="000000"/>
          <w:spacing w:val="-1"/>
          <w:sz w:val="24"/>
          <w:szCs w:val="24"/>
        </w:rPr>
      </w:pPr>
    </w:p>
    <w:p w:rsidR="008B262C" w:rsidRPr="000A5B89" w:rsidRDefault="008B262C" w:rsidP="00C34C8C">
      <w:pPr>
        <w:tabs>
          <w:tab w:val="left" w:pos="3870"/>
        </w:tabs>
        <w:spacing w:after="0" w:line="240" w:lineRule="auto"/>
        <w:ind w:left="582"/>
        <w:jc w:val="both"/>
        <w:rPr>
          <w:rFonts w:ascii="Times New Roman" w:hAnsi="Times New Roman" w:cs="Times New Roman"/>
          <w:noProof/>
          <w:color w:val="000000"/>
          <w:spacing w:val="-1"/>
          <w:sz w:val="24"/>
          <w:szCs w:val="24"/>
        </w:rPr>
      </w:pPr>
    </w:p>
    <w:p w:rsidR="008B262C" w:rsidRDefault="008B262C"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7A761E" w:rsidRDefault="007A761E"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7A761E" w:rsidRDefault="007A761E"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7A761E" w:rsidRPr="000A5B89" w:rsidRDefault="007A761E"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8B262C" w:rsidRDefault="008B262C"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7A761E" w:rsidRDefault="007A761E"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7A761E" w:rsidRDefault="007A761E"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7A761E" w:rsidRDefault="007A761E"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7A761E" w:rsidRDefault="007A761E"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7A761E" w:rsidRDefault="007A761E"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7A761E" w:rsidRDefault="007A761E"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7A761E" w:rsidRDefault="007A761E"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7A761E" w:rsidRDefault="007A761E"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7A761E" w:rsidRDefault="007A761E"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7A761E" w:rsidRPr="000A5B89" w:rsidRDefault="007A761E"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8B262C" w:rsidRPr="000A5B89" w:rsidRDefault="008B262C"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8B262C" w:rsidRPr="007A761E" w:rsidRDefault="00426C9C" w:rsidP="00426C9C">
      <w:pPr>
        <w:tabs>
          <w:tab w:val="left" w:pos="3870"/>
        </w:tabs>
        <w:spacing w:after="0" w:line="240" w:lineRule="auto"/>
        <w:ind w:left="582"/>
        <w:rPr>
          <w:rFonts w:ascii="Times New Roman" w:hAnsi="Times New Roman" w:cs="Times New Roman"/>
          <w:b/>
          <w:noProof/>
          <w:color w:val="000000"/>
          <w:spacing w:val="-1"/>
          <w:sz w:val="24"/>
          <w:szCs w:val="24"/>
        </w:rPr>
      </w:pPr>
      <w:r w:rsidRPr="007A761E">
        <w:rPr>
          <w:rFonts w:ascii="Times New Roman" w:hAnsi="Times New Roman" w:cs="Times New Roman"/>
          <w:b/>
          <w:noProof/>
          <w:color w:val="000000"/>
          <w:spacing w:val="-1"/>
          <w:sz w:val="24"/>
          <w:szCs w:val="24"/>
        </w:rPr>
        <w:lastRenderedPageBreak/>
        <w:t>Pendahuluan</w:t>
      </w:r>
    </w:p>
    <w:p w:rsidR="00426C9C" w:rsidRPr="000A5B89" w:rsidRDefault="00426C9C" w:rsidP="00426C9C">
      <w:pPr>
        <w:tabs>
          <w:tab w:val="left" w:pos="3870"/>
        </w:tabs>
        <w:spacing w:after="0" w:line="240" w:lineRule="auto"/>
        <w:ind w:left="582"/>
        <w:rPr>
          <w:rFonts w:ascii="Times New Roman" w:hAnsi="Times New Roman" w:cs="Times New Roman"/>
          <w:noProof/>
          <w:color w:val="000000"/>
          <w:spacing w:val="-1"/>
          <w:sz w:val="24"/>
          <w:szCs w:val="24"/>
        </w:rPr>
      </w:pPr>
    </w:p>
    <w:p w:rsidR="00426C9C" w:rsidRPr="000A5B89" w:rsidRDefault="00426C9C" w:rsidP="00A11B33">
      <w:pPr>
        <w:tabs>
          <w:tab w:val="left" w:pos="1170"/>
        </w:tabs>
        <w:spacing w:after="0" w:line="240" w:lineRule="auto"/>
        <w:ind w:left="582"/>
        <w:jc w:val="both"/>
        <w:rPr>
          <w:rFonts w:ascii="Times New Roman" w:hAnsi="Times New Roman" w:cs="Times New Roman"/>
          <w:sz w:val="24"/>
          <w:szCs w:val="24"/>
        </w:rPr>
      </w:pPr>
      <w:r w:rsidRPr="000A5B89">
        <w:rPr>
          <w:rFonts w:ascii="Times New Roman" w:hAnsi="Times New Roman" w:cs="Times New Roman"/>
          <w:sz w:val="24"/>
          <w:szCs w:val="24"/>
        </w:rPr>
        <w:tab/>
      </w:r>
      <w:r w:rsidRPr="000A5B89">
        <w:rPr>
          <w:rFonts w:ascii="Times New Roman" w:hAnsi="Times New Roman" w:cs="Times New Roman"/>
          <w:sz w:val="24"/>
          <w:szCs w:val="24"/>
          <w:lang w:val="id-ID"/>
        </w:rPr>
        <w:t>Manusia</w:t>
      </w:r>
      <w:r w:rsidRPr="000A5B89">
        <w:rPr>
          <w:rFonts w:ascii="Times New Roman" w:hAnsi="Times New Roman" w:cs="Times New Roman"/>
          <w:sz w:val="24"/>
          <w:szCs w:val="24"/>
        </w:rPr>
        <w:t xml:space="preserve"> </w:t>
      </w:r>
      <w:r w:rsidRPr="000A5B89">
        <w:rPr>
          <w:rFonts w:ascii="Times New Roman" w:hAnsi="Times New Roman" w:cs="Times New Roman"/>
          <w:sz w:val="24"/>
          <w:szCs w:val="24"/>
          <w:lang w:val="id-ID"/>
        </w:rPr>
        <w:t xml:space="preserve">memiliki pengalaman </w:t>
      </w:r>
      <w:r w:rsidRPr="000A5B89">
        <w:rPr>
          <w:rFonts w:ascii="Times New Roman" w:hAnsi="Times New Roman" w:cs="Times New Roman"/>
          <w:sz w:val="24"/>
          <w:szCs w:val="24"/>
        </w:rPr>
        <w:t xml:space="preserve">mengalami nyeri akut di dalam kehidupan mereka, </w:t>
      </w:r>
      <w:r w:rsidRPr="000A5B89">
        <w:rPr>
          <w:rFonts w:ascii="Times New Roman" w:hAnsi="Times New Roman" w:cs="Times New Roman"/>
          <w:sz w:val="24"/>
          <w:szCs w:val="24"/>
          <w:lang w:val="id-ID"/>
        </w:rPr>
        <w:t xml:space="preserve">setiap tahapan usia akan memberikan pengalaman yang berbeda, </w:t>
      </w:r>
      <w:r w:rsidRPr="000A5B89">
        <w:rPr>
          <w:rFonts w:ascii="Times New Roman" w:hAnsi="Times New Roman" w:cs="Times New Roman"/>
          <w:sz w:val="24"/>
          <w:szCs w:val="24"/>
        </w:rPr>
        <w:t>kelompok usia dewasa memiliki kemungkinan lebih besar untuk mengalam</w:t>
      </w:r>
      <w:r w:rsidRPr="000A5B89">
        <w:rPr>
          <w:rFonts w:ascii="Times New Roman" w:hAnsi="Times New Roman" w:cs="Times New Roman"/>
          <w:sz w:val="24"/>
          <w:szCs w:val="24"/>
          <w:lang w:val="id-ID"/>
        </w:rPr>
        <w:t>i nyeri</w:t>
      </w:r>
      <w:r w:rsidRPr="000A5B89">
        <w:rPr>
          <w:rFonts w:ascii="Times New Roman" w:hAnsi="Times New Roman" w:cs="Times New Roman"/>
          <w:sz w:val="24"/>
          <w:szCs w:val="24"/>
        </w:rPr>
        <w:t xml:space="preserve"> (Godsoe, 2008).</w:t>
      </w:r>
    </w:p>
    <w:p w:rsidR="00426C9C" w:rsidRPr="000A5B89" w:rsidRDefault="00426C9C" w:rsidP="00426C9C">
      <w:pPr>
        <w:pStyle w:val="Default"/>
        <w:spacing w:line="360" w:lineRule="auto"/>
        <w:ind w:left="630" w:firstLine="540"/>
        <w:jc w:val="both"/>
      </w:pPr>
      <w:r w:rsidRPr="000A5B89">
        <w:rPr>
          <w:lang w:val="id-ID"/>
        </w:rPr>
        <w:t>N</w:t>
      </w:r>
      <w:r w:rsidRPr="000A5B89">
        <w:t xml:space="preserve">yeri diartikan sebagai sensasi fisik atau kondisi emosi yang tidak diinginkan akibat rusaknya syaraf atau jaringan di dalam tubuh seseorang. </w:t>
      </w:r>
      <w:proofErr w:type="gramStart"/>
      <w:r w:rsidRPr="000A5B89">
        <w:t>Berdasarkan durasinya, nyeri dibagi ke dalam dua kelompok, yaitu akut dan kronis (Weatherbee, 2009).</w:t>
      </w:r>
      <w:proofErr w:type="gramEnd"/>
      <w:r w:rsidRPr="000A5B89">
        <w:t xml:space="preserve"> Nyeri akut</w:t>
      </w:r>
      <w:r w:rsidRPr="000A5B89">
        <w:rPr>
          <w:lang w:val="id-ID"/>
        </w:rPr>
        <w:t xml:space="preserve"> </w:t>
      </w:r>
      <w:r w:rsidRPr="000A5B89">
        <w:rPr>
          <w:i/>
          <w:lang w:val="id-ID"/>
        </w:rPr>
        <w:t>(</w:t>
      </w:r>
      <w:r w:rsidRPr="000A5B89">
        <w:rPr>
          <w:i/>
        </w:rPr>
        <w:t>acute pain</w:t>
      </w:r>
      <w:r w:rsidRPr="000A5B89">
        <w:rPr>
          <w:i/>
          <w:lang w:val="id-ID"/>
        </w:rPr>
        <w:t>)</w:t>
      </w:r>
      <w:r w:rsidRPr="000A5B89">
        <w:rPr>
          <w:lang w:val="id-ID"/>
        </w:rPr>
        <w:t xml:space="preserve"> merupakan</w:t>
      </w:r>
      <w:r w:rsidRPr="000A5B89">
        <w:t xml:space="preserve"> pengalaman nyeri yang umumnya dialami individu selama tidak lebih dari satu hari</w:t>
      </w:r>
      <w:r w:rsidRPr="000A5B89">
        <w:rPr>
          <w:lang w:val="id-ID"/>
        </w:rPr>
        <w:t xml:space="preserve"> dan </w:t>
      </w:r>
      <w:proofErr w:type="gramStart"/>
      <w:r w:rsidRPr="000A5B89">
        <w:rPr>
          <w:lang w:val="id-ID"/>
        </w:rPr>
        <w:t>akan</w:t>
      </w:r>
      <w:proofErr w:type="gramEnd"/>
      <w:r w:rsidRPr="000A5B89">
        <w:rPr>
          <w:lang w:val="id-ID"/>
        </w:rPr>
        <w:t xml:space="preserve"> berkurang setelah penyebabnya diatasi</w:t>
      </w:r>
      <w:r w:rsidRPr="000A5B89">
        <w:t xml:space="preserve"> (Yehuda &amp; Carasso, 1997) dalam (Weatherbee, 2009)</w:t>
      </w:r>
      <w:r w:rsidRPr="000A5B89">
        <w:rPr>
          <w:lang w:val="id-ID"/>
        </w:rPr>
        <w:t xml:space="preserve">. </w:t>
      </w:r>
      <w:proofErr w:type="gramStart"/>
      <w:r w:rsidRPr="000A5B89">
        <w:t>Nyeri akut merupakan kondisi nyeri yang menyakitkan dan mempengaruhi berbagai aspek dalam kehidupan penderitanya, seperti fisik, psikologis, dan psikososial.</w:t>
      </w:r>
      <w:proofErr w:type="gramEnd"/>
      <w:r w:rsidRPr="000A5B89">
        <w:t xml:space="preserve"> </w:t>
      </w:r>
      <w:proofErr w:type="gramStart"/>
      <w:r w:rsidRPr="000A5B89">
        <w:t>Nyeri yang dialami penderita ini dapat membuatnya merasa lemah dan kesulitan dalam beraktivitas sehari – hari.</w:t>
      </w:r>
      <w:proofErr w:type="gramEnd"/>
      <w:r w:rsidRPr="000A5B89">
        <w:t xml:space="preserve"> </w:t>
      </w:r>
      <w:proofErr w:type="gramStart"/>
      <w:r w:rsidRPr="000A5B89">
        <w:t>(Simon &amp; Blen, 2001 dalam Lomasky, 2003).</w:t>
      </w:r>
      <w:proofErr w:type="gramEnd"/>
      <w:r w:rsidRPr="000A5B89">
        <w:rPr>
          <w:lang w:val="id-ID"/>
        </w:rPr>
        <w:t xml:space="preserve"> </w:t>
      </w:r>
      <w:r w:rsidRPr="000A5B89">
        <w:t xml:space="preserve">Pengaruh </w:t>
      </w:r>
      <w:proofErr w:type="gramStart"/>
      <w:r w:rsidRPr="000A5B89">
        <w:t>usia</w:t>
      </w:r>
      <w:proofErr w:type="gramEnd"/>
      <w:r w:rsidRPr="000A5B89">
        <w:t xml:space="preserve"> pada persepsi nyeri dan toleransi nyeri beberapa hal diakibatkan perubahan fisiologis dan psikologis. Pada individu yang mempunyai metabolisme yang lebih lambat dan rasio lemak tubuh terhadap </w:t>
      </w:r>
      <w:proofErr w:type="gramStart"/>
      <w:r w:rsidRPr="000A5B89">
        <w:t>massa</w:t>
      </w:r>
      <w:proofErr w:type="gramEnd"/>
      <w:r w:rsidRPr="000A5B89">
        <w:t xml:space="preserve"> otot lebih besar dibanding individu berusia lebih muda, analgesik mungkin cukup untuk menghilangkan nyeri (Asmundson dan Wright, 2004)</w:t>
      </w:r>
    </w:p>
    <w:p w:rsidR="00426C9C" w:rsidRPr="000A5B89" w:rsidRDefault="00426C9C" w:rsidP="00426C9C">
      <w:pPr>
        <w:spacing w:line="360" w:lineRule="auto"/>
        <w:ind w:left="630" w:firstLine="540"/>
        <w:jc w:val="both"/>
        <w:rPr>
          <w:rFonts w:ascii="Times New Roman" w:hAnsi="Times New Roman" w:cs="Times New Roman"/>
          <w:sz w:val="24"/>
          <w:szCs w:val="24"/>
          <w:lang w:val="id-ID"/>
        </w:rPr>
      </w:pPr>
      <w:proofErr w:type="gramStart"/>
      <w:r w:rsidRPr="000A5B89">
        <w:rPr>
          <w:rFonts w:ascii="Times New Roman" w:hAnsi="Times New Roman" w:cs="Times New Roman"/>
          <w:sz w:val="24"/>
          <w:szCs w:val="24"/>
        </w:rPr>
        <w:t>Berdasarkan survai pada 3000 partisipan di Amerika, ditemukan bahwa banyak partisipan berusia 18</w:t>
      </w:r>
      <w:r w:rsidRPr="000A5B89">
        <w:rPr>
          <w:rFonts w:ascii="Times New Roman" w:hAnsi="Times New Roman" w:cs="Times New Roman"/>
          <w:sz w:val="24"/>
          <w:szCs w:val="24"/>
          <w:lang w:val="id-ID"/>
        </w:rPr>
        <w:t>-</w:t>
      </w:r>
      <w:r w:rsidRPr="000A5B89">
        <w:rPr>
          <w:rFonts w:ascii="Times New Roman" w:hAnsi="Times New Roman" w:cs="Times New Roman"/>
          <w:sz w:val="24"/>
          <w:szCs w:val="24"/>
        </w:rPr>
        <w:t>29 tahun mengalami nyeri akut.</w:t>
      </w:r>
      <w:proofErr w:type="gramEnd"/>
      <w:r w:rsidRPr="000A5B89">
        <w:rPr>
          <w:rFonts w:ascii="Times New Roman" w:hAnsi="Times New Roman" w:cs="Times New Roman"/>
          <w:sz w:val="24"/>
          <w:szCs w:val="24"/>
        </w:rPr>
        <w:t xml:space="preserve"> </w:t>
      </w:r>
      <w:proofErr w:type="gramStart"/>
      <w:r w:rsidRPr="000A5B89">
        <w:rPr>
          <w:rFonts w:ascii="Times New Roman" w:hAnsi="Times New Roman" w:cs="Times New Roman"/>
          <w:sz w:val="24"/>
          <w:szCs w:val="24"/>
        </w:rPr>
        <w:t xml:space="preserve">Walaupun demikian, nyeri akut tersebut lebih banyak dialami oleh pertisipan </w:t>
      </w:r>
      <w:r w:rsidRPr="000A5B89">
        <w:rPr>
          <w:rFonts w:ascii="Times New Roman" w:hAnsi="Times New Roman" w:cs="Times New Roman"/>
          <w:sz w:val="24"/>
          <w:szCs w:val="24"/>
          <w:lang w:val="id-ID"/>
        </w:rPr>
        <w:t xml:space="preserve">uisa </w:t>
      </w:r>
      <w:r w:rsidRPr="000A5B89">
        <w:rPr>
          <w:rFonts w:ascii="Times New Roman" w:hAnsi="Times New Roman" w:cs="Times New Roman"/>
          <w:sz w:val="24"/>
          <w:szCs w:val="24"/>
        </w:rPr>
        <w:t>30</w:t>
      </w:r>
      <w:r w:rsidRPr="000A5B89">
        <w:rPr>
          <w:rFonts w:ascii="Times New Roman" w:hAnsi="Times New Roman" w:cs="Times New Roman"/>
          <w:sz w:val="24"/>
          <w:szCs w:val="24"/>
          <w:lang w:val="id-ID"/>
        </w:rPr>
        <w:t>-</w:t>
      </w:r>
      <w:r w:rsidRPr="000A5B89">
        <w:rPr>
          <w:rFonts w:ascii="Times New Roman" w:hAnsi="Times New Roman" w:cs="Times New Roman"/>
          <w:sz w:val="24"/>
          <w:szCs w:val="24"/>
        </w:rPr>
        <w:t>45 tahun (Resche &amp; Korff, 1999</w:t>
      </w:r>
      <w:r w:rsidRPr="000A5B89">
        <w:rPr>
          <w:rFonts w:ascii="Times New Roman" w:hAnsi="Times New Roman" w:cs="Times New Roman"/>
          <w:sz w:val="24"/>
          <w:szCs w:val="24"/>
          <w:lang w:val="id-ID"/>
        </w:rPr>
        <w:t xml:space="preserve">; </w:t>
      </w:r>
      <w:r w:rsidRPr="000A5B89">
        <w:rPr>
          <w:rFonts w:ascii="Times New Roman" w:hAnsi="Times New Roman" w:cs="Times New Roman"/>
          <w:sz w:val="24"/>
          <w:szCs w:val="24"/>
        </w:rPr>
        <w:t>Godsoe, 2008).</w:t>
      </w:r>
      <w:proofErr w:type="gramEnd"/>
      <w:r w:rsidRPr="000A5B89">
        <w:rPr>
          <w:rFonts w:ascii="Times New Roman" w:hAnsi="Times New Roman" w:cs="Times New Roman"/>
          <w:sz w:val="24"/>
          <w:szCs w:val="24"/>
        </w:rPr>
        <w:t xml:space="preserve"> </w:t>
      </w:r>
      <w:r w:rsidRPr="000A5B89">
        <w:rPr>
          <w:rFonts w:ascii="Times New Roman" w:hAnsi="Times New Roman" w:cs="Times New Roman"/>
          <w:sz w:val="24"/>
          <w:szCs w:val="24"/>
          <w:lang w:val="id-ID"/>
        </w:rPr>
        <w:t xml:space="preserve">Data statistik di </w:t>
      </w:r>
      <w:r w:rsidRPr="000A5B89">
        <w:rPr>
          <w:rFonts w:ascii="Times New Roman" w:hAnsi="Times New Roman" w:cs="Times New Roman"/>
          <w:sz w:val="24"/>
          <w:szCs w:val="24"/>
        </w:rPr>
        <w:t xml:space="preserve">negara berkembang menyebutkan insiden nyeri pasca operasi lebih kurang 15%-20% dari populasi. </w:t>
      </w:r>
      <w:r w:rsidRPr="000A5B89">
        <w:rPr>
          <w:rFonts w:ascii="Times New Roman" w:hAnsi="Times New Roman" w:cs="Times New Roman"/>
          <w:sz w:val="24"/>
          <w:szCs w:val="24"/>
          <w:lang w:val="id-ID"/>
        </w:rPr>
        <w:t xml:space="preserve">Prevalensi nyeri akut pada pasien bedah  di </w:t>
      </w:r>
      <w:r w:rsidRPr="000A5B89">
        <w:rPr>
          <w:rFonts w:ascii="Times New Roman" w:hAnsi="Times New Roman" w:cs="Times New Roman"/>
          <w:sz w:val="24"/>
          <w:szCs w:val="24"/>
        </w:rPr>
        <w:t>Indonesia</w:t>
      </w:r>
      <w:r w:rsidRPr="000A5B89">
        <w:rPr>
          <w:rFonts w:ascii="Times New Roman" w:hAnsi="Times New Roman" w:cs="Times New Roman"/>
          <w:sz w:val="24"/>
          <w:szCs w:val="24"/>
          <w:lang w:val="id-ID"/>
        </w:rPr>
        <w:t xml:space="preserve"> </w:t>
      </w:r>
      <w:r w:rsidRPr="000A5B89">
        <w:rPr>
          <w:rFonts w:ascii="Times New Roman" w:hAnsi="Times New Roman" w:cs="Times New Roman"/>
          <w:sz w:val="24"/>
          <w:szCs w:val="24"/>
        </w:rPr>
        <w:t xml:space="preserve">pada tahun 2003 </w:t>
      </w:r>
      <w:r w:rsidRPr="000A5B89">
        <w:rPr>
          <w:rFonts w:ascii="Times New Roman" w:hAnsi="Times New Roman" w:cs="Times New Roman"/>
          <w:sz w:val="24"/>
          <w:szCs w:val="24"/>
          <w:lang w:val="id-ID"/>
        </w:rPr>
        <w:t>sebesar</w:t>
      </w:r>
      <w:r w:rsidRPr="000A5B89">
        <w:rPr>
          <w:rFonts w:ascii="Times New Roman" w:hAnsi="Times New Roman" w:cs="Times New Roman"/>
          <w:sz w:val="24"/>
          <w:szCs w:val="24"/>
        </w:rPr>
        <w:t xml:space="preserve"> 59,3%-62,4% (Hardono, 2003</w:t>
      </w:r>
      <w:r w:rsidRPr="000A5B89">
        <w:rPr>
          <w:rFonts w:ascii="Times New Roman" w:hAnsi="Times New Roman" w:cs="Times New Roman"/>
          <w:sz w:val="24"/>
          <w:szCs w:val="24"/>
          <w:lang w:val="id-ID"/>
        </w:rPr>
        <w:t xml:space="preserve">; </w:t>
      </w:r>
      <w:r w:rsidRPr="000A5B89">
        <w:rPr>
          <w:rFonts w:ascii="Times New Roman" w:hAnsi="Times New Roman" w:cs="Times New Roman"/>
          <w:sz w:val="24"/>
          <w:szCs w:val="24"/>
        </w:rPr>
        <w:t xml:space="preserve">Widodo, 2005). </w:t>
      </w:r>
      <w:r w:rsidRPr="000A5B89">
        <w:rPr>
          <w:rFonts w:ascii="Times New Roman" w:hAnsi="Times New Roman" w:cs="Times New Roman"/>
          <w:sz w:val="24"/>
          <w:szCs w:val="24"/>
          <w:lang w:val="id-ID"/>
        </w:rPr>
        <w:t>P</w:t>
      </w:r>
      <w:r w:rsidRPr="000A5B89">
        <w:rPr>
          <w:rFonts w:ascii="Times New Roman" w:hAnsi="Times New Roman" w:cs="Times New Roman"/>
          <w:sz w:val="24"/>
          <w:szCs w:val="24"/>
        </w:rPr>
        <w:t xml:space="preserve">enelitian </w:t>
      </w:r>
      <w:r w:rsidRPr="000A5B89">
        <w:rPr>
          <w:rFonts w:ascii="Times New Roman" w:hAnsi="Times New Roman" w:cs="Times New Roman"/>
          <w:i/>
          <w:sz w:val="24"/>
          <w:szCs w:val="24"/>
        </w:rPr>
        <w:t>multicente</w:t>
      </w:r>
      <w:r w:rsidRPr="000A5B89">
        <w:rPr>
          <w:rFonts w:ascii="Times New Roman" w:hAnsi="Times New Roman" w:cs="Times New Roman"/>
          <w:sz w:val="24"/>
          <w:szCs w:val="24"/>
        </w:rPr>
        <w:t xml:space="preserve">r </w:t>
      </w:r>
      <w:r w:rsidRPr="000A5B89">
        <w:rPr>
          <w:rFonts w:ascii="Times New Roman" w:hAnsi="Times New Roman" w:cs="Times New Roman"/>
          <w:sz w:val="24"/>
          <w:szCs w:val="24"/>
          <w:lang w:val="id-ID"/>
        </w:rPr>
        <w:t xml:space="preserve">yang dilakukan di </w:t>
      </w:r>
      <w:r w:rsidRPr="000A5B89">
        <w:rPr>
          <w:rFonts w:ascii="Times New Roman" w:hAnsi="Times New Roman" w:cs="Times New Roman"/>
          <w:sz w:val="24"/>
          <w:szCs w:val="24"/>
        </w:rPr>
        <w:t xml:space="preserve">14 rumah sakit pendidikan </w:t>
      </w:r>
      <w:r w:rsidRPr="000A5B89">
        <w:rPr>
          <w:rFonts w:ascii="Times New Roman" w:hAnsi="Times New Roman" w:cs="Times New Roman"/>
          <w:sz w:val="24"/>
          <w:szCs w:val="24"/>
          <w:lang w:val="id-ID"/>
        </w:rPr>
        <w:t xml:space="preserve">di </w:t>
      </w:r>
      <w:r w:rsidRPr="000A5B89">
        <w:rPr>
          <w:rFonts w:ascii="Times New Roman" w:hAnsi="Times New Roman" w:cs="Times New Roman"/>
          <w:sz w:val="24"/>
          <w:szCs w:val="24"/>
        </w:rPr>
        <w:t xml:space="preserve">Indonesia </w:t>
      </w:r>
      <w:r w:rsidRPr="000A5B89">
        <w:rPr>
          <w:rFonts w:ascii="Times New Roman" w:hAnsi="Times New Roman" w:cs="Times New Roman"/>
          <w:sz w:val="24"/>
          <w:szCs w:val="24"/>
          <w:lang w:val="id-ID"/>
        </w:rPr>
        <w:t>pada</w:t>
      </w:r>
      <w:r w:rsidRPr="000A5B89">
        <w:rPr>
          <w:rFonts w:ascii="Times New Roman" w:hAnsi="Times New Roman" w:cs="Times New Roman"/>
          <w:sz w:val="24"/>
          <w:szCs w:val="24"/>
        </w:rPr>
        <w:t xml:space="preserve"> tahun 2002, diketahui bahwa dari sebanyak 4.456 pendidikan nyeri (25% dari total kunjungan), 819 orang (18,37%) adalah penderita pasien pasca operasi  (Meliala, 2004). Berdasarkan studi pendahuluan </w:t>
      </w:r>
      <w:r w:rsidRPr="000A5B89">
        <w:rPr>
          <w:rFonts w:ascii="Times New Roman" w:hAnsi="Times New Roman" w:cs="Times New Roman"/>
          <w:sz w:val="24"/>
          <w:szCs w:val="24"/>
          <w:lang w:val="id-ID"/>
        </w:rPr>
        <w:t>yang dilakukan di</w:t>
      </w:r>
      <w:r w:rsidRPr="000A5B89">
        <w:rPr>
          <w:rFonts w:ascii="Times New Roman" w:hAnsi="Times New Roman" w:cs="Times New Roman"/>
          <w:sz w:val="24"/>
          <w:szCs w:val="24"/>
        </w:rPr>
        <w:t xml:space="preserve"> Ruang Baitu Syifa Rumah Sakit Islam Sultan Agung Semarang, d</w:t>
      </w:r>
      <w:r w:rsidRPr="000A5B89">
        <w:rPr>
          <w:rFonts w:ascii="Times New Roman" w:hAnsi="Times New Roman" w:cs="Times New Roman"/>
          <w:sz w:val="24"/>
          <w:szCs w:val="24"/>
          <w:lang w:val="id-ID"/>
        </w:rPr>
        <w:t>idapatkan data 70%</w:t>
      </w:r>
      <w:r w:rsidRPr="000A5B89">
        <w:rPr>
          <w:rFonts w:ascii="Times New Roman" w:hAnsi="Times New Roman" w:cs="Times New Roman"/>
          <w:sz w:val="24"/>
          <w:szCs w:val="24"/>
        </w:rPr>
        <w:t xml:space="preserve"> pasien yang mengeluhkan nyeri pasca operasi</w:t>
      </w:r>
      <w:r w:rsidRPr="000A5B89">
        <w:rPr>
          <w:rFonts w:ascii="Times New Roman" w:hAnsi="Times New Roman" w:cs="Times New Roman"/>
          <w:sz w:val="24"/>
          <w:szCs w:val="24"/>
          <w:lang w:val="id-ID"/>
        </w:rPr>
        <w:t>, nyeri yang muncul mengganggu aktivitas pasien. P</w:t>
      </w:r>
      <w:r w:rsidRPr="000A5B89">
        <w:rPr>
          <w:rFonts w:ascii="Times New Roman" w:hAnsi="Times New Roman" w:cs="Times New Roman"/>
          <w:sz w:val="24"/>
          <w:szCs w:val="24"/>
        </w:rPr>
        <w:t xml:space="preserve">asien pasca operasi </w:t>
      </w:r>
      <w:r w:rsidRPr="000A5B89">
        <w:rPr>
          <w:rFonts w:ascii="Times New Roman" w:hAnsi="Times New Roman" w:cs="Times New Roman"/>
          <w:sz w:val="24"/>
          <w:szCs w:val="24"/>
          <w:lang w:val="id-ID"/>
        </w:rPr>
        <w:t>yang menjalani rawat inap di ruan</w:t>
      </w:r>
      <w:r w:rsidRPr="000A5B89">
        <w:rPr>
          <w:rFonts w:ascii="Times New Roman" w:hAnsi="Times New Roman" w:cs="Times New Roman"/>
          <w:sz w:val="24"/>
          <w:szCs w:val="24"/>
        </w:rPr>
        <w:t xml:space="preserve">g Baitu Syifa </w:t>
      </w:r>
      <w:r w:rsidRPr="000A5B89">
        <w:rPr>
          <w:rFonts w:ascii="Times New Roman" w:hAnsi="Times New Roman" w:cs="Times New Roman"/>
          <w:sz w:val="24"/>
          <w:szCs w:val="24"/>
          <w:lang w:val="id-ID"/>
        </w:rPr>
        <w:t>pada</w:t>
      </w:r>
      <w:r w:rsidRPr="000A5B89">
        <w:rPr>
          <w:rFonts w:ascii="Times New Roman" w:hAnsi="Times New Roman" w:cs="Times New Roman"/>
          <w:sz w:val="24"/>
          <w:szCs w:val="24"/>
        </w:rPr>
        <w:t xml:space="preserve"> bulan Januari 2015 pasien dengan operasi besar sebesar 38, pasien dengan operasi sedang 47, dan pasien dengan operasi kecil 20. </w:t>
      </w:r>
      <w:r w:rsidRPr="000A5B89">
        <w:rPr>
          <w:rFonts w:ascii="Times New Roman" w:hAnsi="Times New Roman" w:cs="Times New Roman"/>
          <w:sz w:val="24"/>
          <w:szCs w:val="24"/>
          <w:lang w:val="id-ID"/>
        </w:rPr>
        <w:t xml:space="preserve">Hasil wawancara dengan beberapa pasien </w:t>
      </w:r>
      <w:r w:rsidRPr="000A5B89">
        <w:rPr>
          <w:rFonts w:ascii="Times New Roman" w:hAnsi="Times New Roman" w:cs="Times New Roman"/>
          <w:i/>
          <w:sz w:val="24"/>
          <w:szCs w:val="24"/>
          <w:lang w:val="id-ID"/>
        </w:rPr>
        <w:t>post op</w:t>
      </w:r>
      <w:r w:rsidRPr="000A5B89">
        <w:rPr>
          <w:rFonts w:ascii="Times New Roman" w:hAnsi="Times New Roman" w:cs="Times New Roman"/>
          <w:sz w:val="24"/>
          <w:szCs w:val="24"/>
          <w:lang w:val="id-ID"/>
        </w:rPr>
        <w:t xml:space="preserve"> didapatkan data bahwa pasien merasakan nyeri pada luka operasi dan nyeri akan </w:t>
      </w:r>
      <w:r w:rsidRPr="000A5B89">
        <w:rPr>
          <w:rFonts w:ascii="Times New Roman" w:hAnsi="Times New Roman" w:cs="Times New Roman"/>
          <w:sz w:val="24"/>
          <w:szCs w:val="24"/>
          <w:lang w:val="id-ID"/>
        </w:rPr>
        <w:lastRenderedPageBreak/>
        <w:t xml:space="preserve">hilang jika diberikan obat analgetik. Pasien </w:t>
      </w:r>
      <w:r w:rsidRPr="000A5B89">
        <w:rPr>
          <w:rFonts w:ascii="Times New Roman" w:hAnsi="Times New Roman" w:cs="Times New Roman"/>
          <w:i/>
          <w:sz w:val="24"/>
          <w:szCs w:val="24"/>
          <w:lang w:val="id-ID"/>
        </w:rPr>
        <w:t>post op</w:t>
      </w:r>
      <w:r w:rsidRPr="000A5B89">
        <w:rPr>
          <w:rFonts w:ascii="Times New Roman" w:hAnsi="Times New Roman" w:cs="Times New Roman"/>
          <w:sz w:val="24"/>
          <w:szCs w:val="24"/>
          <w:lang w:val="id-ID"/>
        </w:rPr>
        <w:t xml:space="preserve"> yang menjalani rawat inap di ruang</w:t>
      </w:r>
      <w:r w:rsidRPr="000A5B89">
        <w:rPr>
          <w:rFonts w:ascii="Times New Roman" w:hAnsi="Times New Roman" w:cs="Times New Roman"/>
          <w:sz w:val="24"/>
          <w:szCs w:val="24"/>
        </w:rPr>
        <w:t xml:space="preserve"> Baitu Syifa </w:t>
      </w:r>
      <w:r w:rsidRPr="000A5B89">
        <w:rPr>
          <w:rFonts w:ascii="Times New Roman" w:hAnsi="Times New Roman" w:cs="Times New Roman"/>
          <w:sz w:val="24"/>
          <w:szCs w:val="24"/>
          <w:lang w:val="id-ID"/>
        </w:rPr>
        <w:t>belum pernah diajari manajemen nyeri untuk menghilangkan nyeri. Berdasarkan wawancara dengan perawat ruangan, jika pasien mengalami nyeri terapi yang diberikan adalah terapi farmakologi</w:t>
      </w:r>
      <w:r w:rsidRPr="000A5B89">
        <w:rPr>
          <w:rFonts w:ascii="Times New Roman" w:hAnsi="Times New Roman" w:cs="Times New Roman"/>
          <w:sz w:val="24"/>
          <w:szCs w:val="24"/>
        </w:rPr>
        <w:t>.</w:t>
      </w:r>
      <w:r w:rsidRPr="000A5B89">
        <w:rPr>
          <w:rFonts w:ascii="Times New Roman" w:hAnsi="Times New Roman" w:cs="Times New Roman"/>
          <w:sz w:val="24"/>
          <w:szCs w:val="24"/>
          <w:lang w:val="id-ID"/>
        </w:rPr>
        <w:t xml:space="preserve"> Be</w:t>
      </w:r>
      <w:r w:rsidRPr="000A5B89">
        <w:rPr>
          <w:rFonts w:ascii="Times New Roman" w:hAnsi="Times New Roman" w:cs="Times New Roman"/>
          <w:sz w:val="24"/>
          <w:szCs w:val="24"/>
        </w:rPr>
        <w:t>r</w:t>
      </w:r>
      <w:r w:rsidRPr="000A5B89">
        <w:rPr>
          <w:rFonts w:ascii="Times New Roman" w:hAnsi="Times New Roman" w:cs="Times New Roman"/>
          <w:sz w:val="24"/>
          <w:szCs w:val="24"/>
          <w:lang w:val="id-ID"/>
        </w:rPr>
        <w:t>dasar</w:t>
      </w:r>
      <w:r w:rsidRPr="000A5B89">
        <w:rPr>
          <w:rFonts w:ascii="Times New Roman" w:hAnsi="Times New Roman" w:cs="Times New Roman"/>
          <w:sz w:val="24"/>
          <w:szCs w:val="24"/>
        </w:rPr>
        <w:t>kan</w:t>
      </w:r>
      <w:r w:rsidRPr="000A5B89">
        <w:rPr>
          <w:rFonts w:ascii="Times New Roman" w:hAnsi="Times New Roman" w:cs="Times New Roman"/>
          <w:sz w:val="24"/>
          <w:szCs w:val="24"/>
          <w:lang w:val="id-ID"/>
        </w:rPr>
        <w:t xml:space="preserve"> data awal tersebut </w:t>
      </w:r>
      <w:r w:rsidRPr="000A5B89">
        <w:rPr>
          <w:rFonts w:ascii="Times New Roman" w:hAnsi="Times New Roman" w:cs="Times New Roman"/>
          <w:sz w:val="24"/>
          <w:szCs w:val="24"/>
        </w:rPr>
        <w:t xml:space="preserve">peneliti tertarik untuk </w:t>
      </w:r>
      <w:r w:rsidRPr="000A5B89">
        <w:rPr>
          <w:rFonts w:ascii="Times New Roman" w:hAnsi="Times New Roman" w:cs="Times New Roman"/>
          <w:sz w:val="24"/>
          <w:szCs w:val="24"/>
          <w:lang w:val="id-ID"/>
        </w:rPr>
        <w:t xml:space="preserve">meneliti pengaruh terapi SEFT terhadap nyeri pasien </w:t>
      </w:r>
      <w:r w:rsidRPr="000A5B89">
        <w:rPr>
          <w:rFonts w:ascii="Times New Roman" w:hAnsi="Times New Roman" w:cs="Times New Roman"/>
          <w:i/>
          <w:sz w:val="24"/>
          <w:szCs w:val="24"/>
          <w:lang w:val="id-ID"/>
        </w:rPr>
        <w:t xml:space="preserve">post op </w:t>
      </w:r>
      <w:r w:rsidRPr="000A5B89">
        <w:rPr>
          <w:rFonts w:ascii="Times New Roman" w:hAnsi="Times New Roman" w:cs="Times New Roman"/>
          <w:sz w:val="24"/>
          <w:szCs w:val="24"/>
          <w:lang w:val="id-ID"/>
        </w:rPr>
        <w:t>yang menjalani rawat inap di ruang</w:t>
      </w:r>
      <w:r w:rsidRPr="000A5B89">
        <w:rPr>
          <w:rFonts w:ascii="Times New Roman" w:hAnsi="Times New Roman" w:cs="Times New Roman"/>
          <w:sz w:val="24"/>
          <w:szCs w:val="24"/>
        </w:rPr>
        <w:t xml:space="preserve"> Baitu Syifa Rumah Sakit Islam Sultan Agung Semarang.</w:t>
      </w:r>
    </w:p>
    <w:p w:rsidR="00426C9C" w:rsidRPr="000A5B89" w:rsidRDefault="00F938BA" w:rsidP="007A761E">
      <w:pPr>
        <w:spacing w:line="360" w:lineRule="auto"/>
        <w:ind w:left="630" w:firstLine="540"/>
        <w:jc w:val="both"/>
        <w:rPr>
          <w:rFonts w:ascii="Times New Roman" w:hAnsi="Times New Roman" w:cs="Times New Roman"/>
          <w:sz w:val="24"/>
          <w:szCs w:val="24"/>
        </w:rPr>
      </w:pPr>
      <w:proofErr w:type="gramStart"/>
      <w:r w:rsidRPr="000A5B89">
        <w:rPr>
          <w:rFonts w:ascii="Times New Roman" w:hAnsi="Times New Roman" w:cs="Times New Roman"/>
          <w:sz w:val="24"/>
          <w:szCs w:val="24"/>
        </w:rPr>
        <w:t>Manajemen</w:t>
      </w:r>
      <w:r w:rsidRPr="000A5B89">
        <w:rPr>
          <w:rFonts w:ascii="Times New Roman" w:hAnsi="Times New Roman" w:cs="Times New Roman"/>
          <w:sz w:val="24"/>
          <w:szCs w:val="24"/>
          <w:lang w:val="id-ID"/>
        </w:rPr>
        <w:t xml:space="preserve"> nyeri menjadi salah satu intervensi penting yang harus dilakukan oleh perawat.</w:t>
      </w:r>
      <w:proofErr w:type="gramEnd"/>
      <w:r w:rsidRPr="000A5B89">
        <w:rPr>
          <w:rFonts w:ascii="Times New Roman" w:hAnsi="Times New Roman" w:cs="Times New Roman"/>
          <w:sz w:val="24"/>
          <w:szCs w:val="24"/>
          <w:lang w:val="id-ID"/>
        </w:rPr>
        <w:t xml:space="preserve"> Pada umumnya pemberian terapi analgetik merupakan salah satu terapi yang diberikan untuk mengatasi nyeri. Pemberian analgetik memiliki dampak pada ginjal, lambung dan hepar jika diberikan jangka panjang (Smeltzer, 2008). Oleh karena itu dibutuhkan dibutuhkan terapi non farmakologi untuk mengurangi nyeri pada pasien </w:t>
      </w:r>
      <w:r w:rsidRPr="000A5B89">
        <w:rPr>
          <w:rFonts w:ascii="Times New Roman" w:hAnsi="Times New Roman" w:cs="Times New Roman"/>
          <w:i/>
          <w:sz w:val="24"/>
          <w:szCs w:val="24"/>
          <w:lang w:val="id-ID"/>
        </w:rPr>
        <w:t>post op.</w:t>
      </w:r>
    </w:p>
    <w:p w:rsidR="007A761E" w:rsidRDefault="00F938BA" w:rsidP="007A761E">
      <w:pPr>
        <w:spacing w:line="360" w:lineRule="auto"/>
        <w:ind w:left="630" w:firstLine="540"/>
        <w:jc w:val="both"/>
        <w:rPr>
          <w:rFonts w:ascii="Times New Roman" w:hAnsi="Times New Roman" w:cs="Times New Roman"/>
          <w:noProof/>
          <w:color w:val="000000"/>
          <w:spacing w:val="-1"/>
          <w:sz w:val="24"/>
          <w:szCs w:val="24"/>
        </w:rPr>
      </w:pPr>
      <w:proofErr w:type="gramStart"/>
      <w:r w:rsidRPr="000A5B89">
        <w:rPr>
          <w:rFonts w:ascii="Times New Roman" w:hAnsi="Times New Roman" w:cs="Times New Roman"/>
          <w:sz w:val="24"/>
          <w:szCs w:val="24"/>
        </w:rPr>
        <w:t>Intervensi</w:t>
      </w:r>
      <w:r w:rsidRPr="000A5B89">
        <w:rPr>
          <w:rFonts w:ascii="Times New Roman" w:hAnsi="Times New Roman" w:cs="Times New Roman"/>
          <w:sz w:val="24"/>
          <w:szCs w:val="24"/>
          <w:lang w:val="id-ID"/>
        </w:rPr>
        <w:t xml:space="preserve"> keperawatan dapat dilakukan dengan menggunakan terapi komplementer yang berdasarkan pada teori </w:t>
      </w:r>
      <w:r w:rsidRPr="000A5B89">
        <w:rPr>
          <w:rFonts w:ascii="Times New Roman" w:hAnsi="Times New Roman" w:cs="Times New Roman"/>
          <w:i/>
          <w:sz w:val="24"/>
          <w:szCs w:val="24"/>
          <w:lang w:val="id-ID"/>
        </w:rPr>
        <w:t>gate control theory</w:t>
      </w:r>
      <w:r w:rsidRPr="000A5B89">
        <w:rPr>
          <w:rFonts w:ascii="Times New Roman" w:hAnsi="Times New Roman" w:cs="Times New Roman"/>
          <w:sz w:val="24"/>
          <w:szCs w:val="24"/>
          <w:lang w:val="id-ID"/>
        </w:rPr>
        <w:t>.</w:t>
      </w:r>
      <w:proofErr w:type="gramEnd"/>
      <w:r w:rsidRPr="000A5B89">
        <w:rPr>
          <w:rFonts w:ascii="Times New Roman" w:hAnsi="Times New Roman" w:cs="Times New Roman"/>
          <w:sz w:val="24"/>
          <w:szCs w:val="24"/>
          <w:lang w:val="id-ID"/>
        </w:rPr>
        <w:t xml:space="preserve"> Salah satu terapi non farmakologi untuk mengontrol nyeri menggunakan teknik </w:t>
      </w:r>
      <w:r w:rsidRPr="000A5B89">
        <w:rPr>
          <w:rFonts w:ascii="Times New Roman" w:hAnsi="Times New Roman" w:cs="Times New Roman"/>
          <w:i/>
          <w:sz w:val="24"/>
          <w:szCs w:val="24"/>
          <w:lang w:val="id-ID"/>
        </w:rPr>
        <w:t>Spiritual Emotional Freedom Technique</w:t>
      </w:r>
      <w:r w:rsidRPr="000A5B89">
        <w:rPr>
          <w:rFonts w:ascii="Times New Roman" w:hAnsi="Times New Roman" w:cs="Times New Roman"/>
          <w:sz w:val="24"/>
          <w:szCs w:val="24"/>
          <w:lang w:val="id-ID"/>
        </w:rPr>
        <w:t xml:space="preserve"> (SEFT)</w:t>
      </w:r>
      <w:r w:rsidRPr="000A5B89">
        <w:rPr>
          <w:rFonts w:ascii="Times New Roman" w:hAnsi="Times New Roman" w:cs="Times New Roman"/>
          <w:i/>
          <w:sz w:val="24"/>
          <w:szCs w:val="24"/>
          <w:lang w:val="id-ID"/>
        </w:rPr>
        <w:t>.</w:t>
      </w:r>
      <w:r w:rsidRPr="000A5B89">
        <w:rPr>
          <w:rFonts w:ascii="Times New Roman" w:hAnsi="Times New Roman" w:cs="Times New Roman"/>
          <w:sz w:val="24"/>
          <w:szCs w:val="24"/>
        </w:rPr>
        <w:t xml:space="preserve"> </w:t>
      </w:r>
      <w:r w:rsidRPr="000A5B89">
        <w:rPr>
          <w:rFonts w:ascii="Times New Roman" w:hAnsi="Times New Roman" w:cs="Times New Roman"/>
          <w:sz w:val="24"/>
          <w:szCs w:val="24"/>
          <w:lang w:val="id-ID"/>
        </w:rPr>
        <w:t>Metode SEFT</w:t>
      </w:r>
      <w:r w:rsidRPr="000A5B89">
        <w:rPr>
          <w:rFonts w:ascii="Times New Roman" w:hAnsi="Times New Roman" w:cs="Times New Roman"/>
          <w:i/>
          <w:sz w:val="24"/>
          <w:szCs w:val="24"/>
          <w:lang w:val="id-ID"/>
        </w:rPr>
        <w:t xml:space="preserve"> </w:t>
      </w:r>
      <w:r w:rsidRPr="000A5B89">
        <w:rPr>
          <w:rFonts w:ascii="Times New Roman" w:hAnsi="Times New Roman" w:cs="Times New Roman"/>
          <w:sz w:val="24"/>
          <w:szCs w:val="24"/>
          <w:lang w:val="id-ID"/>
        </w:rPr>
        <w:t xml:space="preserve">merupakan metode penyembuhan dengan melakukan eksplorasi perasaan, membangun kesadaran dan penerimaan kondisi secara spiritual serta melakukan ketukan-ketukan pada titik meridian tertentu dengan mengunakan tahapan </w:t>
      </w:r>
      <w:r w:rsidRPr="000A5B89">
        <w:rPr>
          <w:rFonts w:ascii="Times New Roman" w:hAnsi="Times New Roman" w:cs="Times New Roman"/>
          <w:i/>
          <w:sz w:val="24"/>
          <w:szCs w:val="24"/>
          <w:lang w:val="id-ID"/>
        </w:rPr>
        <w:t xml:space="preserve">set-up, tune in, </w:t>
      </w:r>
      <w:r w:rsidRPr="000A5B89">
        <w:rPr>
          <w:rFonts w:ascii="Times New Roman" w:hAnsi="Times New Roman" w:cs="Times New Roman"/>
          <w:sz w:val="24"/>
          <w:szCs w:val="24"/>
          <w:lang w:val="id-ID"/>
        </w:rPr>
        <w:t xml:space="preserve">dan </w:t>
      </w:r>
      <w:r w:rsidRPr="000A5B89">
        <w:rPr>
          <w:rFonts w:ascii="Times New Roman" w:hAnsi="Times New Roman" w:cs="Times New Roman"/>
          <w:i/>
          <w:sz w:val="24"/>
          <w:szCs w:val="24"/>
          <w:lang w:val="id-ID"/>
        </w:rPr>
        <w:t>tapping</w:t>
      </w:r>
      <w:r w:rsidRPr="000A5B89">
        <w:rPr>
          <w:rFonts w:ascii="Times New Roman" w:hAnsi="Times New Roman" w:cs="Times New Roman"/>
          <w:sz w:val="24"/>
          <w:szCs w:val="24"/>
          <w:lang w:val="id-ID"/>
        </w:rPr>
        <w:t xml:space="preserve">. </w:t>
      </w:r>
      <w:proofErr w:type="gramStart"/>
      <w:r w:rsidRPr="000A5B89">
        <w:rPr>
          <w:rFonts w:ascii="Times New Roman" w:hAnsi="Times New Roman" w:cs="Times New Roman"/>
          <w:sz w:val="24"/>
          <w:szCs w:val="24"/>
        </w:rPr>
        <w:t xml:space="preserve">Pendekatan SEFT diposisikan tidak sebagai pengganti dari penanganan kesehatan </w:t>
      </w:r>
      <w:r w:rsidRPr="000A5B89">
        <w:rPr>
          <w:rFonts w:ascii="Times New Roman" w:hAnsi="Times New Roman" w:cs="Times New Roman"/>
          <w:sz w:val="24"/>
          <w:szCs w:val="24"/>
          <w:lang w:val="id-ID"/>
        </w:rPr>
        <w:t>berbasis farmakoterapi</w:t>
      </w:r>
      <w:r w:rsidRPr="000A5B89">
        <w:rPr>
          <w:rFonts w:ascii="Times New Roman" w:hAnsi="Times New Roman" w:cs="Times New Roman"/>
          <w:sz w:val="24"/>
          <w:szCs w:val="24"/>
        </w:rPr>
        <w:t xml:space="preserve"> (medis), tetapi digunakan sebagai intervensi pelengkap untuk mendukung kesembuhan pasien.</w:t>
      </w:r>
      <w:proofErr w:type="gramEnd"/>
      <w:r w:rsidRPr="000A5B89">
        <w:rPr>
          <w:rFonts w:ascii="Times New Roman" w:hAnsi="Times New Roman" w:cs="Times New Roman"/>
          <w:sz w:val="24"/>
          <w:szCs w:val="24"/>
        </w:rPr>
        <w:t xml:space="preserve"> </w:t>
      </w:r>
      <w:r w:rsidRPr="000A5B89">
        <w:rPr>
          <w:rFonts w:ascii="Times New Roman" w:hAnsi="Times New Roman" w:cs="Times New Roman"/>
          <w:sz w:val="24"/>
          <w:szCs w:val="24"/>
          <w:lang w:val="id-ID"/>
        </w:rPr>
        <w:t>Metode SEFT membantu pasien untuk</w:t>
      </w:r>
      <w:r w:rsidRPr="000A5B89">
        <w:rPr>
          <w:rFonts w:ascii="Times New Roman" w:hAnsi="Times New Roman" w:cs="Times New Roman"/>
          <w:sz w:val="24"/>
          <w:szCs w:val="24"/>
        </w:rPr>
        <w:t xml:space="preserve"> mempelajari metode dan keterampilan yang dapat membantu meningkatkan kualitas kehidupan meskipun mereka mengalami nyeri (Turk, 2002).</w:t>
      </w:r>
    </w:p>
    <w:p w:rsidR="008B262C" w:rsidRPr="007A761E" w:rsidRDefault="007A761E" w:rsidP="007A761E">
      <w:pPr>
        <w:spacing w:line="360" w:lineRule="auto"/>
        <w:jc w:val="both"/>
        <w:rPr>
          <w:rFonts w:ascii="Times New Roman" w:hAnsi="Times New Roman" w:cs="Times New Roman"/>
          <w:noProof/>
          <w:color w:val="000000"/>
          <w:spacing w:val="-1"/>
          <w:sz w:val="24"/>
          <w:szCs w:val="24"/>
        </w:rPr>
      </w:pPr>
      <w:r>
        <w:rPr>
          <w:rFonts w:ascii="Times New Roman" w:hAnsi="Times New Roman" w:cs="Times New Roman"/>
          <w:noProof/>
          <w:color w:val="000000"/>
          <w:spacing w:val="-1"/>
          <w:sz w:val="24"/>
          <w:szCs w:val="24"/>
        </w:rPr>
        <w:t xml:space="preserve">         </w:t>
      </w:r>
      <w:r w:rsidR="00F938BA" w:rsidRPr="000A5B89">
        <w:rPr>
          <w:rFonts w:ascii="Times New Roman" w:hAnsi="Times New Roman" w:cs="Times New Roman"/>
          <w:b/>
          <w:noProof/>
          <w:color w:val="000000"/>
          <w:spacing w:val="-1"/>
          <w:sz w:val="24"/>
          <w:szCs w:val="24"/>
        </w:rPr>
        <w:t>Metodologi Penelitian</w:t>
      </w:r>
    </w:p>
    <w:p w:rsidR="008B262C" w:rsidRPr="000A5B89" w:rsidRDefault="00F938BA" w:rsidP="00F938BA">
      <w:pPr>
        <w:tabs>
          <w:tab w:val="left" w:pos="3870"/>
        </w:tabs>
        <w:spacing w:after="0" w:line="360" w:lineRule="auto"/>
        <w:ind w:left="582"/>
        <w:jc w:val="both"/>
        <w:rPr>
          <w:rFonts w:ascii="Times New Roman" w:hAnsi="Times New Roman" w:cs="Times New Roman"/>
          <w:sz w:val="24"/>
          <w:szCs w:val="24"/>
        </w:rPr>
      </w:pPr>
      <w:r w:rsidRPr="000A5B89">
        <w:rPr>
          <w:rFonts w:ascii="Times New Roman" w:hAnsi="Times New Roman" w:cs="Times New Roman"/>
          <w:sz w:val="24"/>
          <w:szCs w:val="24"/>
        </w:rPr>
        <w:t xml:space="preserve">Desain penelitian ini menggunakan quasi eksperimen </w:t>
      </w:r>
      <w:proofErr w:type="gramStart"/>
      <w:r w:rsidRPr="000A5B89">
        <w:rPr>
          <w:rFonts w:ascii="Times New Roman" w:hAnsi="Times New Roman" w:cs="Times New Roman"/>
          <w:sz w:val="24"/>
          <w:szCs w:val="24"/>
        </w:rPr>
        <w:t>dengan  menggunakan</w:t>
      </w:r>
      <w:proofErr w:type="gramEnd"/>
      <w:r w:rsidRPr="000A5B89">
        <w:rPr>
          <w:rFonts w:ascii="Times New Roman" w:hAnsi="Times New Roman" w:cs="Times New Roman"/>
          <w:sz w:val="24"/>
          <w:szCs w:val="24"/>
        </w:rPr>
        <w:t xml:space="preserve"> pendekatan  </w:t>
      </w:r>
      <w:r w:rsidRPr="000A5B89">
        <w:rPr>
          <w:rFonts w:ascii="Times New Roman" w:hAnsi="Times New Roman" w:cs="Times New Roman"/>
          <w:i/>
          <w:sz w:val="24"/>
          <w:szCs w:val="24"/>
        </w:rPr>
        <w:t xml:space="preserve">pre test and </w:t>
      </w:r>
      <w:r w:rsidRPr="000A5B89">
        <w:rPr>
          <w:rFonts w:ascii="Times New Roman" w:hAnsi="Times New Roman" w:cs="Times New Roman"/>
          <w:i/>
          <w:iCs/>
          <w:sz w:val="24"/>
          <w:szCs w:val="24"/>
        </w:rPr>
        <w:t>post test design with control group</w:t>
      </w:r>
      <w:r w:rsidRPr="000A5B89">
        <w:rPr>
          <w:rFonts w:ascii="Times New Roman" w:hAnsi="Times New Roman" w:cs="Times New Roman"/>
          <w:sz w:val="24"/>
          <w:szCs w:val="24"/>
        </w:rPr>
        <w:t xml:space="preserve"> </w:t>
      </w:r>
      <w:r w:rsidRPr="000A5B89">
        <w:rPr>
          <w:rFonts w:ascii="Times New Roman" w:hAnsi="Times New Roman" w:cs="Times New Roman"/>
          <w:i/>
          <w:sz w:val="24"/>
          <w:szCs w:val="24"/>
        </w:rPr>
        <w:t>design</w:t>
      </w:r>
      <w:r w:rsidRPr="000A5B89">
        <w:rPr>
          <w:rFonts w:ascii="Times New Roman" w:hAnsi="Times New Roman" w:cs="Times New Roman"/>
          <w:sz w:val="24"/>
          <w:szCs w:val="24"/>
        </w:rPr>
        <w:t xml:space="preserve"> yaitu peneliti hanya melakukan intervensi pada kelompok intervensi tanpa melakukan randomisasi, efektivitas perlakuan dilakukan dengan membandingkan </w:t>
      </w:r>
      <w:r w:rsidRPr="000A5B89">
        <w:rPr>
          <w:rFonts w:ascii="Times New Roman" w:hAnsi="Times New Roman" w:cs="Times New Roman"/>
          <w:i/>
          <w:sz w:val="24"/>
          <w:szCs w:val="24"/>
        </w:rPr>
        <w:t xml:space="preserve">pre test </w:t>
      </w:r>
      <w:r w:rsidRPr="000A5B89">
        <w:rPr>
          <w:rFonts w:ascii="Times New Roman" w:hAnsi="Times New Roman" w:cs="Times New Roman"/>
          <w:sz w:val="24"/>
          <w:szCs w:val="24"/>
        </w:rPr>
        <w:t xml:space="preserve">dan </w:t>
      </w:r>
      <w:r w:rsidRPr="000A5B89">
        <w:rPr>
          <w:rFonts w:ascii="Times New Roman" w:hAnsi="Times New Roman" w:cs="Times New Roman"/>
          <w:i/>
          <w:sz w:val="24"/>
          <w:szCs w:val="24"/>
        </w:rPr>
        <w:t>pos test</w:t>
      </w:r>
      <w:r w:rsidRPr="000A5B89">
        <w:rPr>
          <w:rFonts w:ascii="Times New Roman" w:hAnsi="Times New Roman" w:cs="Times New Roman"/>
          <w:sz w:val="24"/>
          <w:szCs w:val="24"/>
        </w:rPr>
        <w:t xml:space="preserve"> antara kelompok perlakuan dan kelompok kontrol. Pada penelitian ini ingin diketahui apakah </w:t>
      </w:r>
      <w:r w:rsidRPr="000A5B89">
        <w:rPr>
          <w:rFonts w:ascii="Times New Roman" w:hAnsi="Times New Roman" w:cs="Times New Roman"/>
          <w:sz w:val="24"/>
          <w:szCs w:val="24"/>
        </w:rPr>
        <w:lastRenderedPageBreak/>
        <w:t xml:space="preserve">ada pengaruh </w:t>
      </w:r>
      <w:proofErr w:type="gramStart"/>
      <w:r w:rsidRPr="000A5B89">
        <w:rPr>
          <w:rFonts w:ascii="Times New Roman" w:hAnsi="Times New Roman" w:cs="Times New Roman"/>
          <w:sz w:val="24"/>
          <w:szCs w:val="24"/>
        </w:rPr>
        <w:t xml:space="preserve">terapi  </w:t>
      </w:r>
      <w:r w:rsidRPr="000A5B89">
        <w:rPr>
          <w:rFonts w:ascii="Times New Roman" w:hAnsi="Times New Roman" w:cs="Times New Roman"/>
          <w:i/>
          <w:sz w:val="24"/>
          <w:szCs w:val="24"/>
        </w:rPr>
        <w:t>Spiritual</w:t>
      </w:r>
      <w:proofErr w:type="gramEnd"/>
      <w:r w:rsidRPr="000A5B89">
        <w:rPr>
          <w:rFonts w:ascii="Times New Roman" w:hAnsi="Times New Roman" w:cs="Times New Roman"/>
          <w:i/>
          <w:sz w:val="24"/>
          <w:szCs w:val="24"/>
        </w:rPr>
        <w:t xml:space="preserve"> Emotional Freedom and Tehnique</w:t>
      </w:r>
      <w:r w:rsidRPr="000A5B89">
        <w:rPr>
          <w:rFonts w:ascii="Times New Roman" w:hAnsi="Times New Roman" w:cs="Times New Roman"/>
          <w:sz w:val="24"/>
          <w:szCs w:val="24"/>
        </w:rPr>
        <w:t xml:space="preserve"> (SEFT) terhadap nyeri </w:t>
      </w:r>
      <w:r w:rsidRPr="000A5B89">
        <w:rPr>
          <w:rFonts w:ascii="Times New Roman" w:hAnsi="Times New Roman" w:cs="Times New Roman"/>
          <w:i/>
          <w:sz w:val="24"/>
          <w:szCs w:val="24"/>
        </w:rPr>
        <w:t>post op</w:t>
      </w:r>
      <w:r w:rsidRPr="000A5B89">
        <w:rPr>
          <w:rFonts w:ascii="Times New Roman" w:hAnsi="Times New Roman" w:cs="Times New Roman"/>
          <w:sz w:val="24"/>
          <w:szCs w:val="24"/>
        </w:rPr>
        <w:t>.</w:t>
      </w:r>
    </w:p>
    <w:p w:rsidR="00F938BA" w:rsidRPr="000A5B89" w:rsidRDefault="00F938BA" w:rsidP="00F938BA">
      <w:pPr>
        <w:pStyle w:val="ListParagraph"/>
        <w:spacing w:after="0" w:line="360" w:lineRule="auto"/>
        <w:ind w:left="567" w:firstLine="720"/>
        <w:jc w:val="both"/>
        <w:rPr>
          <w:rFonts w:ascii="Times New Roman" w:hAnsi="Times New Roman"/>
          <w:sz w:val="24"/>
          <w:szCs w:val="24"/>
        </w:rPr>
      </w:pPr>
      <w:r w:rsidRPr="000A5B89">
        <w:rPr>
          <w:rFonts w:ascii="Times New Roman" w:hAnsi="Times New Roman"/>
          <w:sz w:val="24"/>
          <w:szCs w:val="24"/>
        </w:rPr>
        <w:t>Populasi adalah keseluruhan sub</w:t>
      </w:r>
      <w:r w:rsidRPr="000A5B89">
        <w:rPr>
          <w:rFonts w:ascii="Times New Roman" w:hAnsi="Times New Roman"/>
          <w:sz w:val="24"/>
          <w:szCs w:val="24"/>
          <w:lang w:val="en-US"/>
        </w:rPr>
        <w:t>j</w:t>
      </w:r>
      <w:r w:rsidRPr="000A5B89">
        <w:rPr>
          <w:rFonts w:ascii="Times New Roman" w:hAnsi="Times New Roman"/>
          <w:sz w:val="24"/>
          <w:szCs w:val="24"/>
        </w:rPr>
        <w:t xml:space="preserve">ek penelitian (Arikunto, 2006). Populasi dalam penelitian ini adalah pasien </w:t>
      </w:r>
      <w:r w:rsidRPr="000A5B89">
        <w:rPr>
          <w:rFonts w:ascii="Times New Roman" w:hAnsi="Times New Roman"/>
          <w:i/>
          <w:sz w:val="24"/>
          <w:szCs w:val="24"/>
        </w:rPr>
        <w:t>post op</w:t>
      </w:r>
      <w:r w:rsidRPr="000A5B89">
        <w:rPr>
          <w:rFonts w:ascii="Times New Roman" w:hAnsi="Times New Roman"/>
          <w:sz w:val="24"/>
          <w:szCs w:val="24"/>
        </w:rPr>
        <w:t xml:space="preserve"> yang menjalani rawat inap di ruang </w:t>
      </w:r>
      <w:r w:rsidRPr="000A5B89">
        <w:rPr>
          <w:rFonts w:ascii="Times New Roman" w:hAnsi="Times New Roman"/>
          <w:sz w:val="24"/>
          <w:szCs w:val="24"/>
          <w:lang w:val="en-US"/>
        </w:rPr>
        <w:t>bedah</w:t>
      </w:r>
      <w:r w:rsidRPr="000A5B89">
        <w:rPr>
          <w:rFonts w:ascii="Times New Roman" w:hAnsi="Times New Roman"/>
          <w:sz w:val="24"/>
          <w:szCs w:val="24"/>
        </w:rPr>
        <w:t xml:space="preserve"> R</w:t>
      </w:r>
      <w:r w:rsidRPr="000A5B89">
        <w:rPr>
          <w:rFonts w:ascii="Times New Roman" w:hAnsi="Times New Roman"/>
          <w:sz w:val="24"/>
          <w:szCs w:val="24"/>
          <w:lang w:val="en-US"/>
        </w:rPr>
        <w:t xml:space="preserve">umah </w:t>
      </w:r>
      <w:r w:rsidRPr="000A5B89">
        <w:rPr>
          <w:rFonts w:ascii="Times New Roman" w:hAnsi="Times New Roman"/>
          <w:sz w:val="24"/>
          <w:szCs w:val="24"/>
        </w:rPr>
        <w:t>S</w:t>
      </w:r>
      <w:r w:rsidRPr="000A5B89">
        <w:rPr>
          <w:rFonts w:ascii="Times New Roman" w:hAnsi="Times New Roman"/>
          <w:sz w:val="24"/>
          <w:szCs w:val="24"/>
          <w:lang w:val="en-US"/>
        </w:rPr>
        <w:t xml:space="preserve">akit </w:t>
      </w:r>
      <w:r w:rsidRPr="000A5B89">
        <w:rPr>
          <w:rFonts w:ascii="Times New Roman" w:hAnsi="Times New Roman"/>
          <w:sz w:val="24"/>
          <w:szCs w:val="24"/>
        </w:rPr>
        <w:t>I</w:t>
      </w:r>
      <w:r w:rsidRPr="000A5B89">
        <w:rPr>
          <w:rFonts w:ascii="Times New Roman" w:hAnsi="Times New Roman"/>
          <w:sz w:val="24"/>
          <w:szCs w:val="24"/>
          <w:lang w:val="en-US"/>
        </w:rPr>
        <w:t>slam</w:t>
      </w:r>
      <w:r w:rsidRPr="000A5B89">
        <w:rPr>
          <w:rFonts w:ascii="Times New Roman" w:hAnsi="Times New Roman"/>
          <w:sz w:val="24"/>
          <w:szCs w:val="24"/>
        </w:rPr>
        <w:t xml:space="preserve"> Sultan Agung Semarang.</w:t>
      </w:r>
    </w:p>
    <w:p w:rsidR="007A761E" w:rsidRPr="000A5B89" w:rsidRDefault="00F938BA" w:rsidP="007A761E">
      <w:pPr>
        <w:tabs>
          <w:tab w:val="left" w:pos="3870"/>
        </w:tabs>
        <w:spacing w:after="0" w:line="360" w:lineRule="auto"/>
        <w:ind w:left="582"/>
        <w:jc w:val="both"/>
        <w:rPr>
          <w:rFonts w:ascii="Times New Roman" w:hAnsi="Times New Roman" w:cs="Times New Roman"/>
          <w:sz w:val="24"/>
          <w:szCs w:val="24"/>
        </w:rPr>
      </w:pPr>
      <w:proofErr w:type="gramStart"/>
      <w:r w:rsidRPr="000A5B89">
        <w:rPr>
          <w:rFonts w:ascii="Times New Roman" w:hAnsi="Times New Roman" w:cs="Times New Roman"/>
          <w:sz w:val="24"/>
          <w:szCs w:val="24"/>
        </w:rPr>
        <w:t>Sampel adalah sebagian atau wakil populasi yang diteliti (Arikunto, 2006).</w:t>
      </w:r>
      <w:proofErr w:type="gramEnd"/>
      <w:r w:rsidRPr="000A5B89">
        <w:rPr>
          <w:rFonts w:ascii="Times New Roman" w:hAnsi="Times New Roman" w:cs="Times New Roman"/>
          <w:sz w:val="24"/>
          <w:szCs w:val="24"/>
        </w:rPr>
        <w:t xml:space="preserve"> Sampel pada penelitian ini adalah pasien </w:t>
      </w:r>
      <w:r w:rsidRPr="000A5B89">
        <w:rPr>
          <w:rFonts w:ascii="Times New Roman" w:hAnsi="Times New Roman" w:cs="Times New Roman"/>
          <w:i/>
          <w:sz w:val="24"/>
          <w:szCs w:val="24"/>
        </w:rPr>
        <w:t>post op</w:t>
      </w:r>
      <w:r w:rsidRPr="000A5B89">
        <w:rPr>
          <w:rFonts w:ascii="Times New Roman" w:hAnsi="Times New Roman" w:cs="Times New Roman"/>
          <w:sz w:val="24"/>
          <w:szCs w:val="24"/>
        </w:rPr>
        <w:t xml:space="preserve"> yang menjalani rawat inap di ruang bedah Rumah Sakit Islam Sultan Agung Semarang.</w:t>
      </w:r>
    </w:p>
    <w:p w:rsidR="00756665" w:rsidRPr="007A761E" w:rsidRDefault="00F938BA" w:rsidP="007A761E">
      <w:pPr>
        <w:tabs>
          <w:tab w:val="left" w:pos="3870"/>
        </w:tabs>
        <w:spacing w:after="0" w:line="360" w:lineRule="auto"/>
        <w:ind w:left="582"/>
        <w:jc w:val="both"/>
        <w:rPr>
          <w:rFonts w:ascii="Times New Roman" w:hAnsi="Times New Roman" w:cs="Times New Roman"/>
          <w:b/>
          <w:sz w:val="24"/>
          <w:szCs w:val="24"/>
        </w:rPr>
      </w:pPr>
      <w:r w:rsidRPr="000A5B89">
        <w:rPr>
          <w:rFonts w:ascii="Times New Roman" w:hAnsi="Times New Roman" w:cs="Times New Roman"/>
          <w:b/>
          <w:sz w:val="24"/>
          <w:szCs w:val="24"/>
        </w:rPr>
        <w:t>Hasil Penelitian</w:t>
      </w:r>
    </w:p>
    <w:p w:rsidR="00F938BA" w:rsidRPr="000A5B89" w:rsidRDefault="00756665" w:rsidP="00F938BA">
      <w:pPr>
        <w:tabs>
          <w:tab w:val="left" w:pos="3870"/>
        </w:tabs>
        <w:spacing w:after="0" w:line="360" w:lineRule="auto"/>
        <w:ind w:left="582"/>
        <w:jc w:val="both"/>
        <w:rPr>
          <w:rFonts w:ascii="Times New Roman" w:hAnsi="Times New Roman" w:cs="Times New Roman"/>
          <w:b/>
          <w:noProof/>
          <w:color w:val="000000"/>
          <w:spacing w:val="-1"/>
          <w:sz w:val="24"/>
          <w:szCs w:val="24"/>
        </w:rPr>
      </w:pPr>
      <w:r w:rsidRPr="000A5B89">
        <w:rPr>
          <w:rFonts w:ascii="Times New Roman" w:hAnsi="Times New Roman" w:cs="Times New Roman"/>
          <w:b/>
          <w:noProof/>
          <w:color w:val="000000"/>
          <w:spacing w:val="-1"/>
          <w:sz w:val="24"/>
          <w:szCs w:val="24"/>
        </w:rPr>
        <w:t>Data Umum</w:t>
      </w:r>
    </w:p>
    <w:p w:rsidR="00756665" w:rsidRPr="000A5B89" w:rsidRDefault="00756665" w:rsidP="00756665">
      <w:pPr>
        <w:spacing w:after="0" w:line="360" w:lineRule="auto"/>
        <w:ind w:left="540" w:firstLine="720"/>
        <w:jc w:val="both"/>
        <w:rPr>
          <w:rFonts w:ascii="Times New Roman" w:hAnsi="Times New Roman" w:cs="Times New Roman"/>
          <w:sz w:val="24"/>
          <w:szCs w:val="24"/>
        </w:rPr>
      </w:pPr>
      <w:proofErr w:type="gramStart"/>
      <w:r w:rsidRPr="000A5B89">
        <w:rPr>
          <w:rFonts w:ascii="Times New Roman" w:hAnsi="Times New Roman" w:cs="Times New Roman"/>
          <w:sz w:val="24"/>
          <w:szCs w:val="24"/>
        </w:rPr>
        <w:t xml:space="preserve">Pengaruh Terapi SEFT Terhadap Nyeri Pada Pasien </w:t>
      </w:r>
      <w:r w:rsidRPr="000A5B89">
        <w:rPr>
          <w:rFonts w:ascii="Times New Roman" w:hAnsi="Times New Roman" w:cs="Times New Roman"/>
          <w:i/>
          <w:sz w:val="24"/>
          <w:szCs w:val="24"/>
        </w:rPr>
        <w:t>Post Op</w:t>
      </w:r>
      <w:r w:rsidRPr="000A5B89">
        <w:rPr>
          <w:rFonts w:ascii="Times New Roman" w:hAnsi="Times New Roman" w:cs="Times New Roman"/>
          <w:sz w:val="24"/>
          <w:szCs w:val="24"/>
        </w:rPr>
        <w:t xml:space="preserve"> Yang Menjalani Rawat Inap Di Ruang Bedah Rumah Sakit Islam Sultan Agung Semarang pada bulan Juni sampai bulan Agustus 2015.</w:t>
      </w:r>
      <w:proofErr w:type="gramEnd"/>
      <w:r w:rsidRPr="000A5B89">
        <w:rPr>
          <w:rFonts w:ascii="Times New Roman" w:hAnsi="Times New Roman" w:cs="Times New Roman"/>
          <w:sz w:val="24"/>
          <w:szCs w:val="24"/>
        </w:rPr>
        <w:t xml:space="preserve"> Uraian dalam </w:t>
      </w:r>
      <w:proofErr w:type="gramStart"/>
      <w:r w:rsidRPr="000A5B89">
        <w:rPr>
          <w:rFonts w:ascii="Times New Roman" w:hAnsi="Times New Roman" w:cs="Times New Roman"/>
          <w:sz w:val="24"/>
          <w:szCs w:val="24"/>
        </w:rPr>
        <w:t>bab</w:t>
      </w:r>
      <w:proofErr w:type="gramEnd"/>
      <w:r w:rsidRPr="000A5B89">
        <w:rPr>
          <w:rFonts w:ascii="Times New Roman" w:hAnsi="Times New Roman" w:cs="Times New Roman"/>
          <w:sz w:val="24"/>
          <w:szCs w:val="24"/>
        </w:rPr>
        <w:t xml:space="preserve"> ini meliputi analisis univariat yang terdiri dari usia, jenis kelamin, pengalaman nyeri pembedahan. Pada </w:t>
      </w:r>
      <w:proofErr w:type="gramStart"/>
      <w:r w:rsidRPr="000A5B89">
        <w:rPr>
          <w:rFonts w:ascii="Times New Roman" w:hAnsi="Times New Roman" w:cs="Times New Roman"/>
          <w:sz w:val="24"/>
          <w:szCs w:val="24"/>
        </w:rPr>
        <w:t>bab</w:t>
      </w:r>
      <w:proofErr w:type="gramEnd"/>
      <w:r w:rsidRPr="000A5B89">
        <w:rPr>
          <w:rFonts w:ascii="Times New Roman" w:hAnsi="Times New Roman" w:cs="Times New Roman"/>
          <w:sz w:val="24"/>
          <w:szCs w:val="24"/>
        </w:rPr>
        <w:t xml:space="preserve"> ini juga disajikan hasil analisis untuk mengetahui besarnya hubungan variabel independen dengan variabel dependen.</w:t>
      </w:r>
    </w:p>
    <w:p w:rsidR="00756665" w:rsidRPr="000A5B89" w:rsidRDefault="00756665" w:rsidP="00756665">
      <w:pPr>
        <w:pStyle w:val="ListParagraph"/>
        <w:numPr>
          <w:ilvl w:val="1"/>
          <w:numId w:val="1"/>
        </w:numPr>
        <w:tabs>
          <w:tab w:val="left" w:pos="1080"/>
        </w:tabs>
        <w:spacing w:line="360" w:lineRule="auto"/>
        <w:ind w:left="450" w:firstLine="90"/>
        <w:jc w:val="both"/>
        <w:rPr>
          <w:rFonts w:ascii="Times New Roman" w:hAnsi="Times New Roman"/>
          <w:b/>
          <w:sz w:val="24"/>
          <w:szCs w:val="24"/>
        </w:rPr>
      </w:pPr>
      <w:r w:rsidRPr="000A5B89">
        <w:rPr>
          <w:rFonts w:ascii="Times New Roman" w:hAnsi="Times New Roman"/>
          <w:b/>
          <w:sz w:val="24"/>
          <w:szCs w:val="24"/>
          <w:lang w:val="en-US"/>
        </w:rPr>
        <w:t>Data Karakteristik</w:t>
      </w:r>
    </w:p>
    <w:p w:rsidR="00756665" w:rsidRPr="007A761E" w:rsidRDefault="00756665" w:rsidP="007A761E">
      <w:pPr>
        <w:pStyle w:val="ListParagraph"/>
        <w:spacing w:line="360" w:lineRule="auto"/>
        <w:ind w:left="0" w:firstLine="540"/>
        <w:jc w:val="both"/>
        <w:rPr>
          <w:rFonts w:ascii="Times New Roman" w:hAnsi="Times New Roman"/>
          <w:sz w:val="24"/>
          <w:szCs w:val="24"/>
          <w:lang w:val="en-US"/>
        </w:rPr>
      </w:pPr>
      <w:r w:rsidRPr="000A5B89">
        <w:rPr>
          <w:rFonts w:ascii="Times New Roman" w:hAnsi="Times New Roman"/>
          <w:sz w:val="24"/>
          <w:szCs w:val="24"/>
          <w:lang w:val="en-US"/>
        </w:rPr>
        <w:t xml:space="preserve">Hasil penelitian data karakteristik responden </w:t>
      </w:r>
      <w:proofErr w:type="gramStart"/>
      <w:r w:rsidRPr="000A5B89">
        <w:rPr>
          <w:rFonts w:ascii="Times New Roman" w:hAnsi="Times New Roman"/>
          <w:sz w:val="24"/>
          <w:szCs w:val="24"/>
          <w:lang w:val="en-US"/>
        </w:rPr>
        <w:t>akan</w:t>
      </w:r>
      <w:proofErr w:type="gramEnd"/>
      <w:r w:rsidRPr="000A5B89">
        <w:rPr>
          <w:rFonts w:ascii="Times New Roman" w:hAnsi="Times New Roman"/>
          <w:sz w:val="24"/>
          <w:szCs w:val="24"/>
          <w:lang w:val="en-US"/>
        </w:rPr>
        <w:t xml:space="preserve"> disajikan pada tabel berikut.</w:t>
      </w:r>
    </w:p>
    <w:p w:rsidR="00756665" w:rsidRPr="000A5B89" w:rsidRDefault="00756665" w:rsidP="00756665">
      <w:pPr>
        <w:pStyle w:val="ListParagraph"/>
        <w:spacing w:line="360" w:lineRule="auto"/>
        <w:ind w:left="540"/>
        <w:jc w:val="both"/>
        <w:rPr>
          <w:rFonts w:ascii="Times New Roman" w:hAnsi="Times New Roman"/>
          <w:b/>
          <w:sz w:val="24"/>
          <w:szCs w:val="24"/>
          <w:lang w:val="en-US"/>
        </w:rPr>
      </w:pPr>
      <w:r w:rsidRPr="000A5B89">
        <w:rPr>
          <w:rFonts w:ascii="Times New Roman" w:hAnsi="Times New Roman"/>
          <w:b/>
          <w:sz w:val="24"/>
          <w:szCs w:val="24"/>
          <w:lang w:val="en-US"/>
        </w:rPr>
        <w:t>Tabel 5.1</w:t>
      </w:r>
    </w:p>
    <w:p w:rsidR="00756665" w:rsidRPr="007A761E" w:rsidRDefault="00756665" w:rsidP="007A761E">
      <w:pPr>
        <w:pStyle w:val="ListParagraph"/>
        <w:spacing w:line="360" w:lineRule="auto"/>
        <w:ind w:left="540"/>
        <w:jc w:val="both"/>
        <w:rPr>
          <w:rFonts w:ascii="Times New Roman" w:hAnsi="Times New Roman"/>
          <w:b/>
          <w:sz w:val="24"/>
          <w:szCs w:val="24"/>
          <w:lang w:val="en-US"/>
        </w:rPr>
      </w:pPr>
      <w:r w:rsidRPr="000A5B89">
        <w:rPr>
          <w:rFonts w:ascii="Times New Roman" w:hAnsi="Times New Roman"/>
          <w:b/>
          <w:sz w:val="24"/>
          <w:szCs w:val="24"/>
          <w:lang w:val="en-US"/>
        </w:rPr>
        <w:t xml:space="preserve">Distribusi Usia Responden Berdasar Usia, Jenis Kelamin, </w:t>
      </w:r>
      <w:r w:rsidRPr="000A5B89">
        <w:rPr>
          <w:rFonts w:ascii="Times New Roman" w:hAnsi="Times New Roman"/>
          <w:b/>
          <w:sz w:val="24"/>
          <w:szCs w:val="24"/>
        </w:rPr>
        <w:t>Riwayat</w:t>
      </w:r>
      <w:r w:rsidRPr="000A5B89">
        <w:rPr>
          <w:rFonts w:ascii="Times New Roman" w:hAnsi="Times New Roman"/>
          <w:b/>
          <w:sz w:val="24"/>
          <w:szCs w:val="24"/>
          <w:lang w:val="en-US"/>
        </w:rPr>
        <w:t xml:space="preserve"> Nyeri Pembedahan</w:t>
      </w:r>
      <w:r w:rsidRPr="000A5B89">
        <w:rPr>
          <w:rFonts w:ascii="Times New Roman" w:hAnsi="Times New Roman"/>
          <w:b/>
          <w:sz w:val="24"/>
          <w:szCs w:val="24"/>
        </w:rPr>
        <w:t xml:space="preserve"> </w:t>
      </w:r>
      <w:r w:rsidRPr="000A5B89">
        <w:rPr>
          <w:rFonts w:ascii="Times New Roman" w:hAnsi="Times New Roman"/>
          <w:b/>
          <w:sz w:val="24"/>
          <w:szCs w:val="24"/>
          <w:lang w:val="en-US"/>
        </w:rPr>
        <w:t xml:space="preserve"> Di Ruang Rawat Inap Bedah Rumah Sakit Islam Sultan Agung Semarang Tahun 2015</w:t>
      </w:r>
      <w:r w:rsidR="007A761E">
        <w:rPr>
          <w:rFonts w:ascii="Times New Roman" w:hAnsi="Times New Roman"/>
          <w:b/>
          <w:sz w:val="24"/>
          <w:szCs w:val="24"/>
          <w:lang w:val="en-US"/>
        </w:rPr>
        <w:t xml:space="preserve"> </w:t>
      </w:r>
      <w:r w:rsidRPr="007A761E">
        <w:rPr>
          <w:rFonts w:ascii="Times New Roman" w:hAnsi="Times New Roman"/>
          <w:b/>
          <w:sz w:val="24"/>
          <w:szCs w:val="24"/>
          <w:lang w:val="en-US"/>
        </w:rPr>
        <w:t xml:space="preserve">(n=36) </w:t>
      </w:r>
    </w:p>
    <w:tbl>
      <w:tblPr>
        <w:tblW w:w="8010" w:type="dxa"/>
        <w:tblInd w:w="720" w:type="dxa"/>
        <w:tblBorders>
          <w:top w:val="single" w:sz="4" w:space="0" w:color="auto"/>
        </w:tblBorders>
        <w:tblLayout w:type="fixed"/>
        <w:tblLook w:val="04A0"/>
      </w:tblPr>
      <w:tblGrid>
        <w:gridCol w:w="540"/>
        <w:gridCol w:w="2070"/>
        <w:gridCol w:w="1260"/>
        <w:gridCol w:w="1260"/>
        <w:gridCol w:w="1620"/>
        <w:gridCol w:w="1260"/>
      </w:tblGrid>
      <w:tr w:rsidR="00756665" w:rsidRPr="000A5B89" w:rsidTr="00756665">
        <w:tc>
          <w:tcPr>
            <w:tcW w:w="540" w:type="dxa"/>
            <w:vMerge w:val="restart"/>
            <w:tcBorders>
              <w:top w:val="single" w:sz="4" w:space="0" w:color="auto"/>
            </w:tcBorders>
          </w:tcPr>
          <w:p w:rsidR="00756665" w:rsidRPr="000A5B89" w:rsidRDefault="00756665" w:rsidP="00766F60">
            <w:pPr>
              <w:spacing w:line="240" w:lineRule="auto"/>
              <w:jc w:val="center"/>
              <w:rPr>
                <w:rFonts w:ascii="Times New Roman" w:hAnsi="Times New Roman" w:cs="Times New Roman"/>
                <w:b/>
                <w:sz w:val="24"/>
                <w:szCs w:val="24"/>
              </w:rPr>
            </w:pPr>
          </w:p>
          <w:p w:rsidR="00756665" w:rsidRPr="000A5B89" w:rsidRDefault="00756665" w:rsidP="00766F60">
            <w:pPr>
              <w:spacing w:line="240" w:lineRule="auto"/>
              <w:jc w:val="center"/>
              <w:rPr>
                <w:rFonts w:ascii="Times New Roman" w:hAnsi="Times New Roman" w:cs="Times New Roman"/>
                <w:b/>
                <w:sz w:val="24"/>
                <w:szCs w:val="24"/>
              </w:rPr>
            </w:pPr>
            <w:r w:rsidRPr="000A5B89">
              <w:rPr>
                <w:rFonts w:ascii="Times New Roman" w:hAnsi="Times New Roman" w:cs="Times New Roman"/>
                <w:b/>
                <w:sz w:val="24"/>
                <w:szCs w:val="24"/>
              </w:rPr>
              <w:t>No</w:t>
            </w:r>
          </w:p>
        </w:tc>
        <w:tc>
          <w:tcPr>
            <w:tcW w:w="2070" w:type="dxa"/>
            <w:vMerge w:val="restart"/>
            <w:tcBorders>
              <w:top w:val="single" w:sz="4" w:space="0" w:color="auto"/>
            </w:tcBorders>
          </w:tcPr>
          <w:p w:rsidR="00756665" w:rsidRPr="000A5B89" w:rsidRDefault="00756665" w:rsidP="00766F60">
            <w:pPr>
              <w:spacing w:line="240" w:lineRule="auto"/>
              <w:jc w:val="center"/>
              <w:rPr>
                <w:rFonts w:ascii="Times New Roman" w:hAnsi="Times New Roman" w:cs="Times New Roman"/>
                <w:b/>
                <w:sz w:val="24"/>
                <w:szCs w:val="24"/>
              </w:rPr>
            </w:pPr>
          </w:p>
          <w:p w:rsidR="00756665" w:rsidRPr="000A5B89" w:rsidRDefault="00756665" w:rsidP="00766F60">
            <w:pPr>
              <w:spacing w:line="240" w:lineRule="auto"/>
              <w:jc w:val="center"/>
              <w:rPr>
                <w:rFonts w:ascii="Times New Roman" w:hAnsi="Times New Roman" w:cs="Times New Roman"/>
                <w:b/>
                <w:sz w:val="24"/>
                <w:szCs w:val="24"/>
              </w:rPr>
            </w:pPr>
            <w:r w:rsidRPr="000A5B89">
              <w:rPr>
                <w:rFonts w:ascii="Times New Roman" w:hAnsi="Times New Roman" w:cs="Times New Roman"/>
                <w:b/>
                <w:sz w:val="24"/>
                <w:szCs w:val="24"/>
              </w:rPr>
              <w:t>Variabel</w:t>
            </w:r>
          </w:p>
        </w:tc>
        <w:tc>
          <w:tcPr>
            <w:tcW w:w="2520" w:type="dxa"/>
            <w:gridSpan w:val="2"/>
            <w:tcBorders>
              <w:top w:val="single" w:sz="4" w:space="0" w:color="auto"/>
              <w:bottom w:val="single" w:sz="4" w:space="0" w:color="auto"/>
            </w:tcBorders>
          </w:tcPr>
          <w:p w:rsidR="00756665" w:rsidRPr="000A5B89" w:rsidRDefault="00756665" w:rsidP="00766F60">
            <w:pPr>
              <w:spacing w:line="240" w:lineRule="auto"/>
              <w:jc w:val="center"/>
              <w:rPr>
                <w:rFonts w:ascii="Times New Roman" w:hAnsi="Times New Roman" w:cs="Times New Roman"/>
                <w:b/>
                <w:sz w:val="24"/>
                <w:szCs w:val="24"/>
              </w:rPr>
            </w:pPr>
            <w:r w:rsidRPr="000A5B89">
              <w:rPr>
                <w:rFonts w:ascii="Times New Roman" w:hAnsi="Times New Roman" w:cs="Times New Roman"/>
                <w:b/>
                <w:sz w:val="24"/>
                <w:szCs w:val="24"/>
              </w:rPr>
              <w:t>Kelompok Kontrol</w:t>
            </w:r>
          </w:p>
        </w:tc>
        <w:tc>
          <w:tcPr>
            <w:tcW w:w="2880" w:type="dxa"/>
            <w:gridSpan w:val="2"/>
            <w:tcBorders>
              <w:top w:val="single" w:sz="4" w:space="0" w:color="auto"/>
              <w:bottom w:val="single" w:sz="4" w:space="0" w:color="auto"/>
            </w:tcBorders>
          </w:tcPr>
          <w:p w:rsidR="00756665" w:rsidRPr="000A5B89" w:rsidRDefault="00756665" w:rsidP="00766F60">
            <w:pPr>
              <w:spacing w:line="240" w:lineRule="auto"/>
              <w:jc w:val="center"/>
              <w:rPr>
                <w:rFonts w:ascii="Times New Roman" w:hAnsi="Times New Roman" w:cs="Times New Roman"/>
                <w:b/>
                <w:sz w:val="24"/>
                <w:szCs w:val="24"/>
              </w:rPr>
            </w:pPr>
            <w:r w:rsidRPr="000A5B89">
              <w:rPr>
                <w:rFonts w:ascii="Times New Roman" w:hAnsi="Times New Roman" w:cs="Times New Roman"/>
                <w:b/>
                <w:sz w:val="24"/>
                <w:szCs w:val="24"/>
              </w:rPr>
              <w:t>Kelompok Intervensi</w:t>
            </w:r>
          </w:p>
        </w:tc>
      </w:tr>
      <w:tr w:rsidR="00756665" w:rsidRPr="000A5B89" w:rsidTr="00756665">
        <w:tc>
          <w:tcPr>
            <w:tcW w:w="540" w:type="dxa"/>
            <w:vMerge/>
            <w:tcBorders>
              <w:bottom w:val="single" w:sz="4" w:space="0" w:color="auto"/>
            </w:tcBorders>
          </w:tcPr>
          <w:p w:rsidR="00756665" w:rsidRPr="000A5B89" w:rsidRDefault="00756665" w:rsidP="00766F60">
            <w:pPr>
              <w:spacing w:line="240" w:lineRule="auto"/>
              <w:jc w:val="center"/>
              <w:rPr>
                <w:rFonts w:ascii="Times New Roman" w:hAnsi="Times New Roman" w:cs="Times New Roman"/>
                <w:b/>
                <w:sz w:val="24"/>
                <w:szCs w:val="24"/>
              </w:rPr>
            </w:pPr>
          </w:p>
        </w:tc>
        <w:tc>
          <w:tcPr>
            <w:tcW w:w="2070" w:type="dxa"/>
            <w:vMerge/>
            <w:tcBorders>
              <w:bottom w:val="single" w:sz="4" w:space="0" w:color="auto"/>
            </w:tcBorders>
          </w:tcPr>
          <w:p w:rsidR="00756665" w:rsidRPr="000A5B89" w:rsidRDefault="00756665" w:rsidP="00766F60">
            <w:pPr>
              <w:spacing w:line="240" w:lineRule="auto"/>
              <w:rPr>
                <w:rFonts w:ascii="Times New Roman" w:hAnsi="Times New Roman" w:cs="Times New Roman"/>
                <w:sz w:val="24"/>
                <w:szCs w:val="24"/>
              </w:rPr>
            </w:pPr>
          </w:p>
        </w:tc>
        <w:tc>
          <w:tcPr>
            <w:tcW w:w="1260" w:type="dxa"/>
            <w:tcBorders>
              <w:top w:val="single" w:sz="4" w:space="0" w:color="auto"/>
              <w:bottom w:val="single" w:sz="4" w:space="0" w:color="auto"/>
              <w:right w:val="nil"/>
            </w:tcBorders>
          </w:tcPr>
          <w:p w:rsidR="00756665" w:rsidRPr="000A5B89" w:rsidRDefault="00756665" w:rsidP="00766F60">
            <w:pPr>
              <w:spacing w:line="240" w:lineRule="auto"/>
              <w:jc w:val="center"/>
              <w:rPr>
                <w:rFonts w:ascii="Times New Roman" w:hAnsi="Times New Roman" w:cs="Times New Roman"/>
                <w:b/>
                <w:sz w:val="24"/>
                <w:szCs w:val="24"/>
              </w:rPr>
            </w:pPr>
            <w:r w:rsidRPr="000A5B89">
              <w:rPr>
                <w:rFonts w:ascii="Times New Roman" w:hAnsi="Times New Roman" w:cs="Times New Roman"/>
                <w:b/>
                <w:sz w:val="24"/>
                <w:szCs w:val="24"/>
              </w:rPr>
              <w:t>Frekuensi</w:t>
            </w:r>
          </w:p>
        </w:tc>
        <w:tc>
          <w:tcPr>
            <w:tcW w:w="1260" w:type="dxa"/>
            <w:tcBorders>
              <w:top w:val="single" w:sz="4" w:space="0" w:color="auto"/>
              <w:left w:val="nil"/>
              <w:bottom w:val="single" w:sz="4" w:space="0" w:color="auto"/>
            </w:tcBorders>
          </w:tcPr>
          <w:p w:rsidR="00756665" w:rsidRPr="000A5B89" w:rsidRDefault="00756665" w:rsidP="00766F60">
            <w:pPr>
              <w:spacing w:line="240" w:lineRule="auto"/>
              <w:jc w:val="center"/>
              <w:rPr>
                <w:rFonts w:ascii="Times New Roman" w:hAnsi="Times New Roman" w:cs="Times New Roman"/>
                <w:b/>
                <w:sz w:val="24"/>
                <w:szCs w:val="24"/>
              </w:rPr>
            </w:pPr>
            <w:r w:rsidRPr="000A5B89">
              <w:rPr>
                <w:rFonts w:ascii="Times New Roman" w:hAnsi="Times New Roman" w:cs="Times New Roman"/>
                <w:b/>
                <w:sz w:val="24"/>
                <w:szCs w:val="24"/>
              </w:rPr>
              <w:t>Presentase</w:t>
            </w:r>
          </w:p>
        </w:tc>
        <w:tc>
          <w:tcPr>
            <w:tcW w:w="1620" w:type="dxa"/>
            <w:tcBorders>
              <w:top w:val="single" w:sz="4" w:space="0" w:color="auto"/>
              <w:bottom w:val="single" w:sz="4" w:space="0" w:color="auto"/>
            </w:tcBorders>
          </w:tcPr>
          <w:p w:rsidR="00756665" w:rsidRPr="000A5B89" w:rsidRDefault="00756665" w:rsidP="00766F60">
            <w:pPr>
              <w:spacing w:line="240" w:lineRule="auto"/>
              <w:jc w:val="center"/>
              <w:rPr>
                <w:rFonts w:ascii="Times New Roman" w:hAnsi="Times New Roman" w:cs="Times New Roman"/>
                <w:b/>
                <w:sz w:val="24"/>
                <w:szCs w:val="24"/>
              </w:rPr>
            </w:pPr>
            <w:r w:rsidRPr="000A5B89">
              <w:rPr>
                <w:rFonts w:ascii="Times New Roman" w:hAnsi="Times New Roman" w:cs="Times New Roman"/>
                <w:b/>
                <w:sz w:val="24"/>
                <w:szCs w:val="24"/>
              </w:rPr>
              <w:t>Frekuensi</w:t>
            </w:r>
          </w:p>
        </w:tc>
        <w:tc>
          <w:tcPr>
            <w:tcW w:w="1260" w:type="dxa"/>
            <w:tcBorders>
              <w:top w:val="single" w:sz="4" w:space="0" w:color="auto"/>
              <w:bottom w:val="single" w:sz="4" w:space="0" w:color="auto"/>
            </w:tcBorders>
          </w:tcPr>
          <w:p w:rsidR="00756665" w:rsidRPr="000A5B89" w:rsidRDefault="00756665" w:rsidP="00766F60">
            <w:pPr>
              <w:spacing w:line="240" w:lineRule="auto"/>
              <w:jc w:val="center"/>
              <w:rPr>
                <w:rFonts w:ascii="Times New Roman" w:hAnsi="Times New Roman" w:cs="Times New Roman"/>
                <w:b/>
                <w:sz w:val="24"/>
                <w:szCs w:val="24"/>
              </w:rPr>
            </w:pPr>
            <w:r w:rsidRPr="000A5B89">
              <w:rPr>
                <w:rFonts w:ascii="Times New Roman" w:hAnsi="Times New Roman" w:cs="Times New Roman"/>
                <w:b/>
                <w:sz w:val="24"/>
                <w:szCs w:val="24"/>
              </w:rPr>
              <w:t>Presentase</w:t>
            </w:r>
          </w:p>
        </w:tc>
      </w:tr>
      <w:tr w:rsidR="00756665" w:rsidRPr="000A5B89" w:rsidTr="007A761E">
        <w:trPr>
          <w:trHeight w:val="1079"/>
        </w:trPr>
        <w:tc>
          <w:tcPr>
            <w:tcW w:w="540" w:type="dxa"/>
            <w:tcBorders>
              <w:top w:val="single" w:sz="4" w:space="0" w:color="auto"/>
              <w:bottom w:val="single" w:sz="4" w:space="0" w:color="auto"/>
            </w:tcBorders>
          </w:tcPr>
          <w:p w:rsidR="00756665" w:rsidRPr="000A5B89" w:rsidRDefault="00756665" w:rsidP="00766F60">
            <w:pPr>
              <w:spacing w:after="0" w:line="240" w:lineRule="auto"/>
              <w:rPr>
                <w:rFonts w:ascii="Times New Roman" w:hAnsi="Times New Roman" w:cs="Times New Roman"/>
                <w:sz w:val="24"/>
                <w:szCs w:val="24"/>
              </w:rPr>
            </w:pPr>
            <w:r w:rsidRPr="000A5B89">
              <w:rPr>
                <w:rFonts w:ascii="Times New Roman" w:hAnsi="Times New Roman" w:cs="Times New Roman"/>
                <w:sz w:val="24"/>
                <w:szCs w:val="24"/>
              </w:rPr>
              <w:t>1</w:t>
            </w:r>
          </w:p>
        </w:tc>
        <w:tc>
          <w:tcPr>
            <w:tcW w:w="2070" w:type="dxa"/>
            <w:tcBorders>
              <w:top w:val="single" w:sz="4" w:space="0" w:color="auto"/>
              <w:bottom w:val="single" w:sz="4" w:space="0" w:color="auto"/>
            </w:tcBorders>
          </w:tcPr>
          <w:p w:rsidR="00756665" w:rsidRPr="000A5B89" w:rsidRDefault="00756665" w:rsidP="00766F60">
            <w:pPr>
              <w:spacing w:after="0" w:line="240" w:lineRule="auto"/>
              <w:rPr>
                <w:rFonts w:ascii="Times New Roman" w:hAnsi="Times New Roman" w:cs="Times New Roman"/>
                <w:sz w:val="24"/>
                <w:szCs w:val="24"/>
              </w:rPr>
            </w:pPr>
            <w:r w:rsidRPr="000A5B89">
              <w:rPr>
                <w:rFonts w:ascii="Times New Roman" w:hAnsi="Times New Roman" w:cs="Times New Roman"/>
                <w:sz w:val="24"/>
                <w:szCs w:val="24"/>
              </w:rPr>
              <w:t xml:space="preserve">Usia </w:t>
            </w:r>
          </w:p>
          <w:p w:rsidR="00756665" w:rsidRPr="000A5B89" w:rsidRDefault="00756665" w:rsidP="00766F60">
            <w:pPr>
              <w:pStyle w:val="ListParagraph"/>
              <w:tabs>
                <w:tab w:val="left" w:pos="2580"/>
              </w:tabs>
              <w:spacing w:after="0" w:line="240" w:lineRule="auto"/>
              <w:ind w:left="400"/>
              <w:rPr>
                <w:rFonts w:ascii="Times New Roman" w:hAnsi="Times New Roman"/>
                <w:sz w:val="24"/>
                <w:szCs w:val="24"/>
                <w:lang w:val="en-US"/>
              </w:rPr>
            </w:pPr>
            <w:r w:rsidRPr="000A5B89">
              <w:rPr>
                <w:rFonts w:ascii="Times New Roman" w:hAnsi="Times New Roman"/>
                <w:sz w:val="24"/>
                <w:szCs w:val="24"/>
                <w:lang w:val="en-US"/>
              </w:rPr>
              <w:t xml:space="preserve">Dewasa awal </w:t>
            </w:r>
          </w:p>
          <w:p w:rsidR="00756665" w:rsidRPr="000A5B89" w:rsidRDefault="00756665" w:rsidP="00766F60">
            <w:pPr>
              <w:pStyle w:val="ListParagraph"/>
              <w:tabs>
                <w:tab w:val="left" w:pos="2580"/>
              </w:tabs>
              <w:spacing w:after="0" w:line="240" w:lineRule="auto"/>
              <w:ind w:left="400"/>
              <w:rPr>
                <w:rFonts w:ascii="Times New Roman" w:hAnsi="Times New Roman"/>
                <w:sz w:val="24"/>
                <w:szCs w:val="24"/>
                <w:lang w:val="en-US"/>
              </w:rPr>
            </w:pPr>
            <w:r w:rsidRPr="000A5B89">
              <w:rPr>
                <w:rFonts w:ascii="Times New Roman" w:hAnsi="Times New Roman"/>
                <w:sz w:val="24"/>
                <w:szCs w:val="24"/>
                <w:lang w:val="en-US"/>
              </w:rPr>
              <w:t xml:space="preserve">     (25-45)</w:t>
            </w:r>
          </w:p>
          <w:p w:rsidR="00756665" w:rsidRPr="000A5B89" w:rsidRDefault="00756665" w:rsidP="00766F60">
            <w:pPr>
              <w:pStyle w:val="ListParagraph"/>
              <w:tabs>
                <w:tab w:val="left" w:pos="2580"/>
              </w:tabs>
              <w:spacing w:after="0" w:line="240" w:lineRule="auto"/>
              <w:ind w:left="400"/>
              <w:rPr>
                <w:rFonts w:ascii="Times New Roman" w:hAnsi="Times New Roman"/>
                <w:sz w:val="24"/>
                <w:szCs w:val="24"/>
                <w:lang w:val="en-US"/>
              </w:rPr>
            </w:pPr>
            <w:r w:rsidRPr="000A5B89">
              <w:rPr>
                <w:rFonts w:ascii="Times New Roman" w:hAnsi="Times New Roman"/>
                <w:sz w:val="24"/>
                <w:szCs w:val="24"/>
                <w:lang w:val="en-US"/>
              </w:rPr>
              <w:t xml:space="preserve">Dewasa akhir </w:t>
            </w:r>
          </w:p>
          <w:p w:rsidR="00756665" w:rsidRPr="000A5B89" w:rsidRDefault="00756665" w:rsidP="00766F60">
            <w:pPr>
              <w:pStyle w:val="ListParagraph"/>
              <w:tabs>
                <w:tab w:val="left" w:pos="2580"/>
              </w:tabs>
              <w:spacing w:after="0" w:line="240" w:lineRule="auto"/>
              <w:ind w:left="400"/>
              <w:rPr>
                <w:rFonts w:ascii="Times New Roman" w:hAnsi="Times New Roman"/>
                <w:sz w:val="24"/>
                <w:szCs w:val="24"/>
                <w:lang w:val="en-US"/>
              </w:rPr>
            </w:pPr>
            <w:r w:rsidRPr="000A5B89">
              <w:rPr>
                <w:rFonts w:ascii="Times New Roman" w:hAnsi="Times New Roman"/>
                <w:sz w:val="24"/>
                <w:szCs w:val="24"/>
                <w:lang w:val="en-US"/>
              </w:rPr>
              <w:t xml:space="preserve">     (46-60)</w:t>
            </w:r>
          </w:p>
        </w:tc>
        <w:tc>
          <w:tcPr>
            <w:tcW w:w="1260" w:type="dxa"/>
            <w:tcBorders>
              <w:top w:val="single" w:sz="4" w:space="0" w:color="auto"/>
              <w:bottom w:val="single" w:sz="4" w:space="0" w:color="auto"/>
              <w:right w:val="nil"/>
            </w:tcBorders>
          </w:tcPr>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p>
          <w:p w:rsidR="00756665" w:rsidRPr="000A5B89" w:rsidRDefault="00756665" w:rsidP="00766F60">
            <w:pPr>
              <w:pStyle w:val="ListParagraph"/>
              <w:tabs>
                <w:tab w:val="left" w:pos="2580"/>
              </w:tabs>
              <w:spacing w:after="0" w:line="240" w:lineRule="auto"/>
              <w:ind w:left="0"/>
              <w:rPr>
                <w:rFonts w:ascii="Times New Roman" w:hAnsi="Times New Roman"/>
                <w:bCs/>
                <w:sz w:val="24"/>
                <w:szCs w:val="24"/>
                <w:lang w:val="en-US"/>
              </w:rPr>
            </w:pPr>
            <w:r w:rsidRPr="000A5B89">
              <w:rPr>
                <w:rFonts w:ascii="Times New Roman" w:hAnsi="Times New Roman"/>
                <w:bCs/>
                <w:sz w:val="24"/>
                <w:szCs w:val="24"/>
                <w:lang w:val="en-US"/>
              </w:rPr>
              <w:t xml:space="preserve">        1</w:t>
            </w:r>
          </w:p>
          <w:p w:rsidR="00756665" w:rsidRPr="000A5B89" w:rsidRDefault="00756665" w:rsidP="00766F60">
            <w:pPr>
              <w:pStyle w:val="ListParagraph"/>
              <w:tabs>
                <w:tab w:val="left" w:pos="2580"/>
              </w:tabs>
              <w:spacing w:after="0" w:line="240" w:lineRule="auto"/>
              <w:ind w:left="0"/>
              <w:rPr>
                <w:rFonts w:ascii="Times New Roman" w:hAnsi="Times New Roman"/>
                <w:bCs/>
                <w:sz w:val="24"/>
                <w:szCs w:val="24"/>
                <w:lang w:val="en-US"/>
              </w:rPr>
            </w:pPr>
          </w:p>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r w:rsidRPr="000A5B89">
              <w:rPr>
                <w:rFonts w:ascii="Times New Roman" w:hAnsi="Times New Roman"/>
                <w:bCs/>
                <w:sz w:val="24"/>
                <w:szCs w:val="24"/>
                <w:lang w:val="en-US"/>
              </w:rPr>
              <w:t>17</w:t>
            </w:r>
          </w:p>
        </w:tc>
        <w:tc>
          <w:tcPr>
            <w:tcW w:w="1260" w:type="dxa"/>
            <w:tcBorders>
              <w:top w:val="single" w:sz="4" w:space="0" w:color="auto"/>
              <w:left w:val="nil"/>
              <w:bottom w:val="single" w:sz="4" w:space="0" w:color="auto"/>
            </w:tcBorders>
          </w:tcPr>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p>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r w:rsidRPr="000A5B89">
              <w:rPr>
                <w:rFonts w:ascii="Times New Roman" w:hAnsi="Times New Roman"/>
                <w:bCs/>
                <w:sz w:val="24"/>
                <w:szCs w:val="24"/>
                <w:lang w:val="en-US"/>
              </w:rPr>
              <w:t>5,6%</w:t>
            </w:r>
          </w:p>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p>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r w:rsidRPr="000A5B89">
              <w:rPr>
                <w:rFonts w:ascii="Times New Roman" w:hAnsi="Times New Roman"/>
                <w:bCs/>
                <w:sz w:val="24"/>
                <w:szCs w:val="24"/>
                <w:lang w:val="en-US"/>
              </w:rPr>
              <w:t>94,4%</w:t>
            </w:r>
          </w:p>
        </w:tc>
        <w:tc>
          <w:tcPr>
            <w:tcW w:w="1620" w:type="dxa"/>
            <w:tcBorders>
              <w:top w:val="single" w:sz="4" w:space="0" w:color="auto"/>
              <w:bottom w:val="single" w:sz="4" w:space="0" w:color="auto"/>
            </w:tcBorders>
          </w:tcPr>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p>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r w:rsidRPr="000A5B89">
              <w:rPr>
                <w:rFonts w:ascii="Times New Roman" w:hAnsi="Times New Roman"/>
                <w:bCs/>
                <w:sz w:val="24"/>
                <w:szCs w:val="24"/>
                <w:lang w:val="en-US"/>
              </w:rPr>
              <w:t>5</w:t>
            </w:r>
          </w:p>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p>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r w:rsidRPr="000A5B89">
              <w:rPr>
                <w:rFonts w:ascii="Times New Roman" w:hAnsi="Times New Roman"/>
                <w:bCs/>
                <w:sz w:val="24"/>
                <w:szCs w:val="24"/>
                <w:lang w:val="en-US"/>
              </w:rPr>
              <w:t>13</w:t>
            </w:r>
          </w:p>
        </w:tc>
        <w:tc>
          <w:tcPr>
            <w:tcW w:w="1260" w:type="dxa"/>
            <w:tcBorders>
              <w:top w:val="single" w:sz="4" w:space="0" w:color="auto"/>
              <w:bottom w:val="single" w:sz="4" w:space="0" w:color="auto"/>
            </w:tcBorders>
          </w:tcPr>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p>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r w:rsidRPr="000A5B89">
              <w:rPr>
                <w:rFonts w:ascii="Times New Roman" w:hAnsi="Times New Roman"/>
                <w:bCs/>
                <w:sz w:val="24"/>
                <w:szCs w:val="24"/>
                <w:lang w:val="en-US"/>
              </w:rPr>
              <w:t>27,8%</w:t>
            </w:r>
          </w:p>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p>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r w:rsidRPr="000A5B89">
              <w:rPr>
                <w:rFonts w:ascii="Times New Roman" w:hAnsi="Times New Roman"/>
                <w:bCs/>
                <w:sz w:val="24"/>
                <w:szCs w:val="24"/>
                <w:lang w:val="en-US"/>
              </w:rPr>
              <w:t>72,2%</w:t>
            </w:r>
          </w:p>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p>
        </w:tc>
      </w:tr>
      <w:tr w:rsidR="00756665" w:rsidRPr="000A5B89" w:rsidTr="00756665">
        <w:tc>
          <w:tcPr>
            <w:tcW w:w="540" w:type="dxa"/>
            <w:tcBorders>
              <w:top w:val="single" w:sz="4" w:space="0" w:color="auto"/>
              <w:bottom w:val="single" w:sz="4" w:space="0" w:color="auto"/>
            </w:tcBorders>
          </w:tcPr>
          <w:p w:rsidR="00756665" w:rsidRPr="000A5B89" w:rsidRDefault="00756665" w:rsidP="00766F60">
            <w:pPr>
              <w:spacing w:after="0" w:line="240" w:lineRule="auto"/>
              <w:rPr>
                <w:rFonts w:ascii="Times New Roman" w:hAnsi="Times New Roman" w:cs="Times New Roman"/>
                <w:sz w:val="24"/>
                <w:szCs w:val="24"/>
              </w:rPr>
            </w:pPr>
            <w:r w:rsidRPr="000A5B89">
              <w:rPr>
                <w:rFonts w:ascii="Times New Roman" w:hAnsi="Times New Roman" w:cs="Times New Roman"/>
                <w:sz w:val="24"/>
                <w:szCs w:val="24"/>
              </w:rPr>
              <w:t>2</w:t>
            </w:r>
          </w:p>
        </w:tc>
        <w:tc>
          <w:tcPr>
            <w:tcW w:w="2070" w:type="dxa"/>
            <w:tcBorders>
              <w:top w:val="single" w:sz="4" w:space="0" w:color="auto"/>
              <w:bottom w:val="single" w:sz="4" w:space="0" w:color="auto"/>
            </w:tcBorders>
          </w:tcPr>
          <w:p w:rsidR="00756665" w:rsidRPr="000A5B89" w:rsidRDefault="00756665" w:rsidP="00766F60">
            <w:pPr>
              <w:spacing w:after="0" w:line="240" w:lineRule="auto"/>
              <w:rPr>
                <w:rFonts w:ascii="Times New Roman" w:hAnsi="Times New Roman" w:cs="Times New Roman"/>
                <w:sz w:val="24"/>
                <w:szCs w:val="24"/>
              </w:rPr>
            </w:pPr>
            <w:r w:rsidRPr="000A5B89">
              <w:rPr>
                <w:rFonts w:ascii="Times New Roman" w:hAnsi="Times New Roman" w:cs="Times New Roman"/>
                <w:sz w:val="24"/>
                <w:szCs w:val="24"/>
              </w:rPr>
              <w:t xml:space="preserve">Jenis Kelamin </w:t>
            </w:r>
          </w:p>
          <w:p w:rsidR="00756665" w:rsidRPr="000A5B89" w:rsidRDefault="00756665" w:rsidP="00766F60">
            <w:pPr>
              <w:pStyle w:val="ListParagraph"/>
              <w:tabs>
                <w:tab w:val="left" w:pos="2580"/>
              </w:tabs>
              <w:spacing w:after="0" w:line="240" w:lineRule="auto"/>
              <w:ind w:left="400"/>
              <w:rPr>
                <w:rFonts w:ascii="Times New Roman" w:hAnsi="Times New Roman"/>
                <w:bCs/>
                <w:sz w:val="24"/>
                <w:szCs w:val="24"/>
              </w:rPr>
            </w:pPr>
            <w:r w:rsidRPr="000A5B89">
              <w:rPr>
                <w:rFonts w:ascii="Times New Roman" w:hAnsi="Times New Roman"/>
                <w:bCs/>
                <w:sz w:val="24"/>
                <w:szCs w:val="24"/>
              </w:rPr>
              <w:t>Laki-laki</w:t>
            </w:r>
          </w:p>
          <w:p w:rsidR="00756665" w:rsidRPr="000A5B89" w:rsidRDefault="00756665" w:rsidP="00766F60">
            <w:pPr>
              <w:spacing w:after="0" w:line="240" w:lineRule="auto"/>
              <w:ind w:left="400"/>
              <w:rPr>
                <w:rFonts w:ascii="Times New Roman" w:hAnsi="Times New Roman" w:cs="Times New Roman"/>
                <w:sz w:val="24"/>
                <w:szCs w:val="24"/>
              </w:rPr>
            </w:pPr>
            <w:r w:rsidRPr="000A5B89">
              <w:rPr>
                <w:rFonts w:ascii="Times New Roman" w:hAnsi="Times New Roman" w:cs="Times New Roman"/>
                <w:bCs/>
                <w:sz w:val="24"/>
                <w:szCs w:val="24"/>
              </w:rPr>
              <w:t>Perempuan</w:t>
            </w:r>
          </w:p>
        </w:tc>
        <w:tc>
          <w:tcPr>
            <w:tcW w:w="1260" w:type="dxa"/>
            <w:tcBorders>
              <w:top w:val="single" w:sz="4" w:space="0" w:color="auto"/>
              <w:bottom w:val="single" w:sz="4" w:space="0" w:color="auto"/>
              <w:right w:val="nil"/>
            </w:tcBorders>
          </w:tcPr>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p>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r w:rsidRPr="000A5B89">
              <w:rPr>
                <w:rFonts w:ascii="Times New Roman" w:hAnsi="Times New Roman"/>
                <w:bCs/>
                <w:sz w:val="24"/>
                <w:szCs w:val="24"/>
                <w:lang w:val="en-US"/>
              </w:rPr>
              <w:t>8</w:t>
            </w:r>
          </w:p>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r w:rsidRPr="000A5B89">
              <w:rPr>
                <w:rFonts w:ascii="Times New Roman" w:hAnsi="Times New Roman"/>
                <w:bCs/>
                <w:sz w:val="24"/>
                <w:szCs w:val="24"/>
                <w:lang w:val="en-US"/>
              </w:rPr>
              <w:t>10</w:t>
            </w:r>
          </w:p>
        </w:tc>
        <w:tc>
          <w:tcPr>
            <w:tcW w:w="1260" w:type="dxa"/>
            <w:tcBorders>
              <w:top w:val="single" w:sz="4" w:space="0" w:color="auto"/>
              <w:left w:val="nil"/>
              <w:bottom w:val="single" w:sz="4" w:space="0" w:color="auto"/>
            </w:tcBorders>
          </w:tcPr>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p>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r w:rsidRPr="000A5B89">
              <w:rPr>
                <w:rFonts w:ascii="Times New Roman" w:hAnsi="Times New Roman"/>
                <w:bCs/>
                <w:sz w:val="24"/>
                <w:szCs w:val="24"/>
                <w:lang w:val="en-US"/>
              </w:rPr>
              <w:t>44,4%</w:t>
            </w:r>
          </w:p>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r w:rsidRPr="000A5B89">
              <w:rPr>
                <w:rFonts w:ascii="Times New Roman" w:hAnsi="Times New Roman"/>
                <w:bCs/>
                <w:sz w:val="24"/>
                <w:szCs w:val="24"/>
                <w:lang w:val="en-US"/>
              </w:rPr>
              <w:t>55,6%</w:t>
            </w:r>
          </w:p>
        </w:tc>
        <w:tc>
          <w:tcPr>
            <w:tcW w:w="1620" w:type="dxa"/>
            <w:tcBorders>
              <w:top w:val="single" w:sz="4" w:space="0" w:color="auto"/>
              <w:bottom w:val="single" w:sz="4" w:space="0" w:color="auto"/>
            </w:tcBorders>
          </w:tcPr>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p>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r w:rsidRPr="000A5B89">
              <w:rPr>
                <w:rFonts w:ascii="Times New Roman" w:hAnsi="Times New Roman"/>
                <w:bCs/>
                <w:sz w:val="24"/>
                <w:szCs w:val="24"/>
                <w:lang w:val="en-US"/>
              </w:rPr>
              <w:t>9</w:t>
            </w:r>
          </w:p>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r w:rsidRPr="000A5B89">
              <w:rPr>
                <w:rFonts w:ascii="Times New Roman" w:hAnsi="Times New Roman"/>
                <w:bCs/>
                <w:sz w:val="24"/>
                <w:szCs w:val="24"/>
                <w:lang w:val="en-US"/>
              </w:rPr>
              <w:t>9</w:t>
            </w:r>
          </w:p>
        </w:tc>
        <w:tc>
          <w:tcPr>
            <w:tcW w:w="1260" w:type="dxa"/>
            <w:tcBorders>
              <w:top w:val="single" w:sz="4" w:space="0" w:color="auto"/>
              <w:bottom w:val="single" w:sz="4" w:space="0" w:color="auto"/>
            </w:tcBorders>
          </w:tcPr>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p>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r w:rsidRPr="000A5B89">
              <w:rPr>
                <w:rFonts w:ascii="Times New Roman" w:hAnsi="Times New Roman"/>
                <w:bCs/>
                <w:sz w:val="24"/>
                <w:szCs w:val="24"/>
                <w:lang w:val="en-US"/>
              </w:rPr>
              <w:t>50,0%</w:t>
            </w:r>
          </w:p>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r w:rsidRPr="000A5B89">
              <w:rPr>
                <w:rFonts w:ascii="Times New Roman" w:hAnsi="Times New Roman"/>
                <w:bCs/>
                <w:sz w:val="24"/>
                <w:szCs w:val="24"/>
                <w:lang w:val="en-US"/>
              </w:rPr>
              <w:t>50,0%</w:t>
            </w:r>
          </w:p>
          <w:p w:rsidR="00756665" w:rsidRPr="000A5B89" w:rsidRDefault="00756665" w:rsidP="00766F60">
            <w:pPr>
              <w:spacing w:after="0" w:line="240" w:lineRule="auto"/>
              <w:jc w:val="center"/>
              <w:rPr>
                <w:rFonts w:ascii="Times New Roman" w:hAnsi="Times New Roman" w:cs="Times New Roman"/>
                <w:sz w:val="24"/>
                <w:szCs w:val="24"/>
              </w:rPr>
            </w:pPr>
          </w:p>
        </w:tc>
      </w:tr>
      <w:tr w:rsidR="00756665" w:rsidRPr="000A5B89" w:rsidTr="007A761E">
        <w:trPr>
          <w:trHeight w:val="77"/>
        </w:trPr>
        <w:tc>
          <w:tcPr>
            <w:tcW w:w="540" w:type="dxa"/>
            <w:tcBorders>
              <w:top w:val="single" w:sz="4" w:space="0" w:color="auto"/>
              <w:bottom w:val="single" w:sz="4" w:space="0" w:color="auto"/>
            </w:tcBorders>
          </w:tcPr>
          <w:p w:rsidR="00756665" w:rsidRPr="000A5B89" w:rsidRDefault="00756665" w:rsidP="00766F60">
            <w:pPr>
              <w:spacing w:after="0" w:line="240" w:lineRule="auto"/>
              <w:rPr>
                <w:rFonts w:ascii="Times New Roman" w:hAnsi="Times New Roman" w:cs="Times New Roman"/>
                <w:sz w:val="24"/>
                <w:szCs w:val="24"/>
              </w:rPr>
            </w:pPr>
            <w:r w:rsidRPr="000A5B89">
              <w:rPr>
                <w:rFonts w:ascii="Times New Roman" w:hAnsi="Times New Roman" w:cs="Times New Roman"/>
                <w:sz w:val="24"/>
                <w:szCs w:val="24"/>
              </w:rPr>
              <w:t>3</w:t>
            </w:r>
          </w:p>
        </w:tc>
        <w:tc>
          <w:tcPr>
            <w:tcW w:w="2070" w:type="dxa"/>
            <w:tcBorders>
              <w:top w:val="single" w:sz="4" w:space="0" w:color="auto"/>
              <w:bottom w:val="single" w:sz="4" w:space="0" w:color="auto"/>
            </w:tcBorders>
          </w:tcPr>
          <w:p w:rsidR="00756665" w:rsidRPr="000A5B89" w:rsidRDefault="00756665" w:rsidP="00766F60">
            <w:pPr>
              <w:spacing w:after="0" w:line="240" w:lineRule="auto"/>
              <w:rPr>
                <w:rFonts w:ascii="Times New Roman" w:hAnsi="Times New Roman" w:cs="Times New Roman"/>
                <w:sz w:val="24"/>
                <w:szCs w:val="24"/>
              </w:rPr>
            </w:pPr>
            <w:r w:rsidRPr="000A5B89">
              <w:rPr>
                <w:rFonts w:ascii="Times New Roman" w:hAnsi="Times New Roman" w:cs="Times New Roman"/>
                <w:sz w:val="24"/>
                <w:szCs w:val="24"/>
              </w:rPr>
              <w:t xml:space="preserve">Riwayat Nyeri Pembedahan </w:t>
            </w:r>
          </w:p>
          <w:p w:rsidR="00756665" w:rsidRPr="000A5B89" w:rsidRDefault="00756665" w:rsidP="00766F60">
            <w:pPr>
              <w:pStyle w:val="ListParagraph"/>
              <w:tabs>
                <w:tab w:val="left" w:pos="2580"/>
              </w:tabs>
              <w:spacing w:after="0" w:line="240" w:lineRule="auto"/>
              <w:ind w:left="400"/>
              <w:rPr>
                <w:rFonts w:ascii="Times New Roman" w:hAnsi="Times New Roman"/>
                <w:bCs/>
                <w:sz w:val="24"/>
                <w:szCs w:val="24"/>
                <w:lang w:val="en-US"/>
              </w:rPr>
            </w:pPr>
            <w:r w:rsidRPr="000A5B89">
              <w:rPr>
                <w:rFonts w:ascii="Times New Roman" w:hAnsi="Times New Roman"/>
                <w:bCs/>
                <w:sz w:val="24"/>
                <w:szCs w:val="24"/>
                <w:lang w:val="en-US"/>
              </w:rPr>
              <w:t xml:space="preserve">Ya </w:t>
            </w:r>
          </w:p>
          <w:p w:rsidR="00756665" w:rsidRPr="000A5B89" w:rsidRDefault="00756665" w:rsidP="00766F60">
            <w:pPr>
              <w:spacing w:after="0" w:line="240" w:lineRule="auto"/>
              <w:ind w:left="400"/>
              <w:rPr>
                <w:rFonts w:ascii="Times New Roman" w:hAnsi="Times New Roman" w:cs="Times New Roman"/>
                <w:sz w:val="24"/>
                <w:szCs w:val="24"/>
              </w:rPr>
            </w:pPr>
            <w:r w:rsidRPr="000A5B89">
              <w:rPr>
                <w:rFonts w:ascii="Times New Roman" w:hAnsi="Times New Roman" w:cs="Times New Roman"/>
                <w:bCs/>
                <w:sz w:val="24"/>
                <w:szCs w:val="24"/>
              </w:rPr>
              <w:t xml:space="preserve">Tidak </w:t>
            </w:r>
          </w:p>
        </w:tc>
        <w:tc>
          <w:tcPr>
            <w:tcW w:w="1260" w:type="dxa"/>
            <w:tcBorders>
              <w:top w:val="single" w:sz="4" w:space="0" w:color="auto"/>
              <w:bottom w:val="single" w:sz="4" w:space="0" w:color="auto"/>
              <w:right w:val="nil"/>
            </w:tcBorders>
          </w:tcPr>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p>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p>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r w:rsidRPr="000A5B89">
              <w:rPr>
                <w:rFonts w:ascii="Times New Roman" w:hAnsi="Times New Roman"/>
                <w:bCs/>
                <w:sz w:val="24"/>
                <w:szCs w:val="24"/>
                <w:lang w:val="en-US"/>
              </w:rPr>
              <w:t>5</w:t>
            </w:r>
          </w:p>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r w:rsidRPr="000A5B89">
              <w:rPr>
                <w:rFonts w:ascii="Times New Roman" w:hAnsi="Times New Roman"/>
                <w:bCs/>
                <w:sz w:val="24"/>
                <w:szCs w:val="24"/>
                <w:lang w:val="en-US"/>
              </w:rPr>
              <w:t>13</w:t>
            </w:r>
          </w:p>
        </w:tc>
        <w:tc>
          <w:tcPr>
            <w:tcW w:w="1260" w:type="dxa"/>
            <w:tcBorders>
              <w:top w:val="single" w:sz="4" w:space="0" w:color="auto"/>
              <w:left w:val="nil"/>
              <w:bottom w:val="single" w:sz="4" w:space="0" w:color="auto"/>
            </w:tcBorders>
          </w:tcPr>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p>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p>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r w:rsidRPr="000A5B89">
              <w:rPr>
                <w:rFonts w:ascii="Times New Roman" w:hAnsi="Times New Roman"/>
                <w:bCs/>
                <w:sz w:val="24"/>
                <w:szCs w:val="24"/>
                <w:lang w:val="en-US"/>
              </w:rPr>
              <w:t>27,8%</w:t>
            </w:r>
          </w:p>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r w:rsidRPr="000A5B89">
              <w:rPr>
                <w:rFonts w:ascii="Times New Roman" w:hAnsi="Times New Roman"/>
                <w:bCs/>
                <w:sz w:val="24"/>
                <w:szCs w:val="24"/>
                <w:lang w:val="en-US"/>
              </w:rPr>
              <w:t>72,2%</w:t>
            </w:r>
          </w:p>
        </w:tc>
        <w:tc>
          <w:tcPr>
            <w:tcW w:w="1620" w:type="dxa"/>
            <w:tcBorders>
              <w:top w:val="single" w:sz="4" w:space="0" w:color="auto"/>
              <w:bottom w:val="single" w:sz="4" w:space="0" w:color="auto"/>
            </w:tcBorders>
          </w:tcPr>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p>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p>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r w:rsidRPr="000A5B89">
              <w:rPr>
                <w:rFonts w:ascii="Times New Roman" w:hAnsi="Times New Roman"/>
                <w:bCs/>
                <w:sz w:val="24"/>
                <w:szCs w:val="24"/>
                <w:lang w:val="en-US"/>
              </w:rPr>
              <w:t>5</w:t>
            </w:r>
          </w:p>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r w:rsidRPr="000A5B89">
              <w:rPr>
                <w:rFonts w:ascii="Times New Roman" w:hAnsi="Times New Roman"/>
                <w:bCs/>
                <w:sz w:val="24"/>
                <w:szCs w:val="24"/>
                <w:lang w:val="en-US"/>
              </w:rPr>
              <w:t>13</w:t>
            </w:r>
          </w:p>
        </w:tc>
        <w:tc>
          <w:tcPr>
            <w:tcW w:w="1260" w:type="dxa"/>
            <w:tcBorders>
              <w:top w:val="single" w:sz="4" w:space="0" w:color="auto"/>
              <w:bottom w:val="single" w:sz="4" w:space="0" w:color="auto"/>
            </w:tcBorders>
          </w:tcPr>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p>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p>
          <w:p w:rsidR="00756665" w:rsidRPr="000A5B89" w:rsidRDefault="00756665" w:rsidP="00766F60">
            <w:pPr>
              <w:pStyle w:val="ListParagraph"/>
              <w:tabs>
                <w:tab w:val="left" w:pos="2580"/>
              </w:tabs>
              <w:spacing w:after="0" w:line="240" w:lineRule="auto"/>
              <w:ind w:left="0"/>
              <w:jc w:val="center"/>
              <w:rPr>
                <w:rFonts w:ascii="Times New Roman" w:hAnsi="Times New Roman"/>
                <w:bCs/>
                <w:sz w:val="24"/>
                <w:szCs w:val="24"/>
                <w:lang w:val="en-US"/>
              </w:rPr>
            </w:pPr>
            <w:r w:rsidRPr="000A5B89">
              <w:rPr>
                <w:rFonts w:ascii="Times New Roman" w:hAnsi="Times New Roman"/>
                <w:bCs/>
                <w:sz w:val="24"/>
                <w:szCs w:val="24"/>
                <w:lang w:val="en-US"/>
              </w:rPr>
              <w:t>27,8%</w:t>
            </w:r>
          </w:p>
          <w:p w:rsidR="00756665" w:rsidRPr="007A761E" w:rsidRDefault="00756665" w:rsidP="007A761E">
            <w:pPr>
              <w:pStyle w:val="ListParagraph"/>
              <w:tabs>
                <w:tab w:val="left" w:pos="2580"/>
              </w:tabs>
              <w:spacing w:after="0" w:line="240" w:lineRule="auto"/>
              <w:ind w:left="0"/>
              <w:jc w:val="center"/>
              <w:rPr>
                <w:rFonts w:ascii="Times New Roman" w:hAnsi="Times New Roman"/>
                <w:bCs/>
                <w:sz w:val="24"/>
                <w:szCs w:val="24"/>
                <w:lang w:val="en-US"/>
              </w:rPr>
            </w:pPr>
            <w:r w:rsidRPr="000A5B89">
              <w:rPr>
                <w:rFonts w:ascii="Times New Roman" w:hAnsi="Times New Roman"/>
                <w:bCs/>
                <w:sz w:val="24"/>
                <w:szCs w:val="24"/>
                <w:lang w:val="en-US"/>
              </w:rPr>
              <w:t>72,2%</w:t>
            </w:r>
          </w:p>
        </w:tc>
      </w:tr>
    </w:tbl>
    <w:p w:rsidR="00756665" w:rsidRPr="000A5B89" w:rsidRDefault="00756665" w:rsidP="00F938BA">
      <w:pPr>
        <w:tabs>
          <w:tab w:val="left" w:pos="3870"/>
        </w:tabs>
        <w:spacing w:after="0" w:line="360" w:lineRule="auto"/>
        <w:ind w:left="582"/>
        <w:jc w:val="both"/>
        <w:rPr>
          <w:rFonts w:ascii="Times New Roman" w:hAnsi="Times New Roman" w:cs="Times New Roman"/>
          <w:noProof/>
          <w:color w:val="000000"/>
          <w:spacing w:val="-1"/>
          <w:sz w:val="24"/>
          <w:szCs w:val="24"/>
        </w:rPr>
      </w:pPr>
    </w:p>
    <w:p w:rsidR="00E120D8" w:rsidRPr="000A5B89" w:rsidRDefault="00E120D8" w:rsidP="00E120D8">
      <w:pPr>
        <w:spacing w:line="360" w:lineRule="auto"/>
        <w:ind w:left="426"/>
        <w:jc w:val="both"/>
        <w:rPr>
          <w:rFonts w:ascii="Times New Roman" w:hAnsi="Times New Roman" w:cs="Times New Roman"/>
          <w:sz w:val="24"/>
          <w:szCs w:val="24"/>
          <w:lang w:eastAsia="id-ID"/>
        </w:rPr>
      </w:pPr>
      <w:r w:rsidRPr="000A5B89">
        <w:rPr>
          <w:rFonts w:ascii="Times New Roman" w:hAnsi="Times New Roman" w:cs="Times New Roman"/>
          <w:sz w:val="24"/>
          <w:szCs w:val="24"/>
        </w:rPr>
        <w:t xml:space="preserve">Tabel 5.1 menunjukkan bahwa distribusi </w:t>
      </w:r>
      <w:r w:rsidRPr="000A5B89">
        <w:rPr>
          <w:rFonts w:ascii="Times New Roman" w:hAnsi="Times New Roman" w:cs="Times New Roman"/>
          <w:sz w:val="24"/>
          <w:szCs w:val="24"/>
          <w:lang w:eastAsia="id-ID"/>
        </w:rPr>
        <w:t xml:space="preserve">umur responden antara kelompok intervensi dengan kelompok kontrol yang berumur dewasa muda dan dewasa tua mempunyai jumlah yang tidak sama, pada kelompok intervensi responden dewasa muda yang menggunakan analgesik serta dikombinasi dengan </w:t>
      </w:r>
      <w:r w:rsidRPr="000A5B89">
        <w:rPr>
          <w:rFonts w:ascii="Times New Roman" w:hAnsi="Times New Roman" w:cs="Times New Roman"/>
          <w:i/>
          <w:sz w:val="24"/>
          <w:szCs w:val="24"/>
          <w:lang w:eastAsia="id-ID"/>
        </w:rPr>
        <w:t>SEFT</w:t>
      </w:r>
      <w:r w:rsidRPr="000A5B89">
        <w:rPr>
          <w:rFonts w:ascii="Times New Roman" w:hAnsi="Times New Roman" w:cs="Times New Roman"/>
          <w:sz w:val="24"/>
          <w:szCs w:val="24"/>
          <w:lang w:eastAsia="id-ID"/>
        </w:rPr>
        <w:t xml:space="preserve"> sebanyak 5 orang (27</w:t>
      </w:r>
      <w:proofErr w:type="gramStart"/>
      <w:r w:rsidRPr="000A5B89">
        <w:rPr>
          <w:rFonts w:ascii="Times New Roman" w:hAnsi="Times New Roman" w:cs="Times New Roman"/>
          <w:sz w:val="24"/>
          <w:szCs w:val="24"/>
          <w:lang w:eastAsia="id-ID"/>
        </w:rPr>
        <w:t>,8</w:t>
      </w:r>
      <w:proofErr w:type="gramEnd"/>
      <w:r w:rsidRPr="000A5B89">
        <w:rPr>
          <w:rFonts w:ascii="Times New Roman" w:hAnsi="Times New Roman" w:cs="Times New Roman"/>
          <w:sz w:val="24"/>
          <w:szCs w:val="24"/>
          <w:lang w:eastAsia="id-ID"/>
        </w:rPr>
        <w:t xml:space="preserve">%), dewasa tua sebanyak 13 orang (72,2%). </w:t>
      </w:r>
      <w:proofErr w:type="gramStart"/>
      <w:r w:rsidRPr="000A5B89">
        <w:rPr>
          <w:rFonts w:ascii="Times New Roman" w:hAnsi="Times New Roman" w:cs="Times New Roman"/>
          <w:sz w:val="24"/>
          <w:szCs w:val="24"/>
          <w:lang w:eastAsia="id-ID"/>
        </w:rPr>
        <w:t>Sedangkan  responden</w:t>
      </w:r>
      <w:proofErr w:type="gramEnd"/>
      <w:r w:rsidRPr="000A5B89">
        <w:rPr>
          <w:rFonts w:ascii="Times New Roman" w:hAnsi="Times New Roman" w:cs="Times New Roman"/>
          <w:sz w:val="24"/>
          <w:szCs w:val="24"/>
          <w:lang w:eastAsia="id-ID"/>
        </w:rPr>
        <w:t xml:space="preserve"> yang diberi terapi standar analgesik pada kelompok kontrol responden dewasa muda sebanyak 1 orang (5,6%), dewasa tua sebanyak 17 orang (94,4%). Jenis kelamin kelompok intervensi responden laki-laki dan perempuan memiliki kesamaan jumlah masing-masing sebanyak 9 orang (50</w:t>
      </w:r>
      <w:proofErr w:type="gramStart"/>
      <w:r w:rsidRPr="000A5B89">
        <w:rPr>
          <w:rFonts w:ascii="Times New Roman" w:hAnsi="Times New Roman" w:cs="Times New Roman"/>
          <w:sz w:val="24"/>
          <w:szCs w:val="24"/>
          <w:lang w:eastAsia="id-ID"/>
        </w:rPr>
        <w:t>,0</w:t>
      </w:r>
      <w:proofErr w:type="gramEnd"/>
      <w:r w:rsidRPr="000A5B89">
        <w:rPr>
          <w:rFonts w:ascii="Times New Roman" w:hAnsi="Times New Roman" w:cs="Times New Roman"/>
          <w:sz w:val="24"/>
          <w:szCs w:val="24"/>
          <w:lang w:eastAsia="id-ID"/>
        </w:rPr>
        <w:t>%), sedangkan jenis kelamin kelompok kontrol  responden laki-laki sebanyak 8 orang (44,4%), responden perempuan sebanyak 10 orang (55,6%). Pengalaman nyeri kelompok intervensi dan kelompok kontrol responden yang mempunyai pengalaman nyeri pembedahan memiliki kesamaan jumlah masing-masing sebanyak 5 orang (27</w:t>
      </w:r>
      <w:proofErr w:type="gramStart"/>
      <w:r w:rsidRPr="000A5B89">
        <w:rPr>
          <w:rFonts w:ascii="Times New Roman" w:hAnsi="Times New Roman" w:cs="Times New Roman"/>
          <w:sz w:val="24"/>
          <w:szCs w:val="24"/>
          <w:lang w:eastAsia="id-ID"/>
        </w:rPr>
        <w:t>,8</w:t>
      </w:r>
      <w:proofErr w:type="gramEnd"/>
      <w:r w:rsidRPr="000A5B89">
        <w:rPr>
          <w:rFonts w:ascii="Times New Roman" w:hAnsi="Times New Roman" w:cs="Times New Roman"/>
          <w:sz w:val="24"/>
          <w:szCs w:val="24"/>
          <w:lang w:eastAsia="id-ID"/>
        </w:rPr>
        <w:t xml:space="preserve">%), sedangkan tidak mempunyai pengalaman nyeri pembedahan memiliki kesamaan jumlah masing-masing sebanyak 13 orang (72,2%). </w:t>
      </w:r>
    </w:p>
    <w:p w:rsidR="00E120D8" w:rsidRPr="000A5B89" w:rsidRDefault="00E120D8" w:rsidP="00E120D8">
      <w:pPr>
        <w:pStyle w:val="ListParagraph"/>
        <w:numPr>
          <w:ilvl w:val="1"/>
          <w:numId w:val="1"/>
        </w:numPr>
        <w:tabs>
          <w:tab w:val="left" w:pos="900"/>
        </w:tabs>
        <w:spacing w:line="360" w:lineRule="auto"/>
        <w:ind w:left="450" w:firstLine="0"/>
        <w:jc w:val="both"/>
        <w:rPr>
          <w:rFonts w:ascii="Times New Roman" w:hAnsi="Times New Roman"/>
          <w:b/>
          <w:sz w:val="24"/>
          <w:szCs w:val="24"/>
          <w:lang w:val="en-US"/>
        </w:rPr>
      </w:pPr>
      <w:r w:rsidRPr="000A5B89">
        <w:rPr>
          <w:rFonts w:ascii="Times New Roman" w:hAnsi="Times New Roman"/>
          <w:b/>
          <w:sz w:val="24"/>
          <w:szCs w:val="24"/>
          <w:lang w:val="en-US"/>
        </w:rPr>
        <w:t xml:space="preserve">Karakteristik Nyeri Responden </w:t>
      </w:r>
    </w:p>
    <w:p w:rsidR="00E120D8" w:rsidRPr="000A5B89" w:rsidRDefault="00E120D8" w:rsidP="00E120D8">
      <w:pPr>
        <w:pStyle w:val="ListParagraph"/>
        <w:spacing w:line="360" w:lineRule="auto"/>
        <w:ind w:left="360"/>
        <w:jc w:val="both"/>
        <w:rPr>
          <w:rFonts w:ascii="Times New Roman" w:hAnsi="Times New Roman"/>
          <w:sz w:val="24"/>
          <w:szCs w:val="24"/>
          <w:lang w:val="en-US"/>
        </w:rPr>
      </w:pPr>
      <w:r w:rsidRPr="000A5B89">
        <w:rPr>
          <w:rFonts w:ascii="Times New Roman" w:hAnsi="Times New Roman"/>
          <w:sz w:val="24"/>
          <w:szCs w:val="24"/>
          <w:lang w:val="en-US"/>
        </w:rPr>
        <w:t xml:space="preserve">Hasil penelitian data karakteristik responden </w:t>
      </w:r>
      <w:proofErr w:type="gramStart"/>
      <w:r w:rsidRPr="000A5B89">
        <w:rPr>
          <w:rFonts w:ascii="Times New Roman" w:hAnsi="Times New Roman"/>
          <w:sz w:val="24"/>
          <w:szCs w:val="24"/>
          <w:lang w:val="en-US"/>
        </w:rPr>
        <w:t>akan</w:t>
      </w:r>
      <w:proofErr w:type="gramEnd"/>
      <w:r w:rsidRPr="000A5B89">
        <w:rPr>
          <w:rFonts w:ascii="Times New Roman" w:hAnsi="Times New Roman"/>
          <w:sz w:val="24"/>
          <w:szCs w:val="24"/>
          <w:lang w:val="en-US"/>
        </w:rPr>
        <w:t xml:space="preserve"> disajikan pada tabel berikut.</w:t>
      </w:r>
    </w:p>
    <w:p w:rsidR="00E120D8" w:rsidRPr="000A5B89" w:rsidRDefault="00E120D8" w:rsidP="00E120D8">
      <w:pPr>
        <w:spacing w:after="0" w:line="360" w:lineRule="auto"/>
        <w:ind w:left="360" w:firstLine="90"/>
        <w:rPr>
          <w:rFonts w:ascii="Times New Roman" w:hAnsi="Times New Roman" w:cs="Times New Roman"/>
          <w:b/>
          <w:sz w:val="24"/>
          <w:szCs w:val="24"/>
        </w:rPr>
      </w:pPr>
      <w:r w:rsidRPr="000A5B89">
        <w:rPr>
          <w:rFonts w:ascii="Times New Roman" w:hAnsi="Times New Roman" w:cs="Times New Roman"/>
          <w:b/>
          <w:sz w:val="24"/>
          <w:szCs w:val="24"/>
        </w:rPr>
        <w:t>Tabel 5.2</w:t>
      </w:r>
    </w:p>
    <w:p w:rsidR="00756665" w:rsidRPr="000A5B89" w:rsidRDefault="00E120D8" w:rsidP="00E120D8">
      <w:pPr>
        <w:pStyle w:val="ListParagraph"/>
        <w:spacing w:line="360" w:lineRule="auto"/>
        <w:ind w:left="360" w:firstLine="90"/>
        <w:jc w:val="both"/>
        <w:rPr>
          <w:rFonts w:ascii="Times New Roman" w:hAnsi="Times New Roman"/>
          <w:b/>
          <w:sz w:val="24"/>
          <w:szCs w:val="24"/>
          <w:lang w:val="en-US"/>
        </w:rPr>
      </w:pPr>
      <w:proofErr w:type="gramStart"/>
      <w:r w:rsidRPr="000A5B89">
        <w:rPr>
          <w:rFonts w:ascii="Times New Roman" w:hAnsi="Times New Roman"/>
          <w:b/>
          <w:sz w:val="24"/>
          <w:szCs w:val="24"/>
          <w:lang w:val="en-US"/>
        </w:rPr>
        <w:t>Distribusi  Nyeri</w:t>
      </w:r>
      <w:proofErr w:type="gramEnd"/>
      <w:r w:rsidRPr="000A5B89">
        <w:rPr>
          <w:rFonts w:ascii="Times New Roman" w:hAnsi="Times New Roman"/>
          <w:b/>
          <w:sz w:val="24"/>
          <w:szCs w:val="24"/>
          <w:lang w:val="en-US"/>
        </w:rPr>
        <w:t xml:space="preserve"> </w:t>
      </w:r>
      <w:r w:rsidRPr="000A5B89">
        <w:rPr>
          <w:rFonts w:ascii="Times New Roman" w:hAnsi="Times New Roman"/>
          <w:b/>
          <w:i/>
          <w:sz w:val="24"/>
          <w:szCs w:val="24"/>
          <w:lang w:val="en-US"/>
        </w:rPr>
        <w:t>Post Op</w:t>
      </w:r>
      <w:r w:rsidRPr="000A5B89">
        <w:rPr>
          <w:rFonts w:ascii="Times New Roman" w:hAnsi="Times New Roman"/>
          <w:b/>
          <w:sz w:val="24"/>
          <w:szCs w:val="24"/>
          <w:lang w:val="en-US"/>
        </w:rPr>
        <w:t xml:space="preserve"> Responden yang Menjalani Rawat Inap Di Ruang Bedah Rumah Sakit Islam Sultan Agung Semarang Tahun 2015 (n=36)</w:t>
      </w:r>
    </w:p>
    <w:tbl>
      <w:tblPr>
        <w:tblW w:w="0" w:type="auto"/>
        <w:tblInd w:w="720" w:type="dxa"/>
        <w:tblLayout w:type="fixed"/>
        <w:tblLook w:val="04A0"/>
      </w:tblPr>
      <w:tblGrid>
        <w:gridCol w:w="630"/>
        <w:gridCol w:w="1735"/>
        <w:gridCol w:w="1133"/>
        <w:gridCol w:w="679"/>
        <w:gridCol w:w="1142"/>
        <w:gridCol w:w="757"/>
        <w:gridCol w:w="1013"/>
        <w:gridCol w:w="866"/>
      </w:tblGrid>
      <w:tr w:rsidR="00E120D8" w:rsidRPr="000A5B89" w:rsidTr="00E120D8">
        <w:tc>
          <w:tcPr>
            <w:tcW w:w="630" w:type="dxa"/>
            <w:tcBorders>
              <w:top w:val="single" w:sz="4" w:space="0" w:color="auto"/>
              <w:bottom w:val="single" w:sz="4" w:space="0" w:color="auto"/>
            </w:tcBorders>
          </w:tcPr>
          <w:p w:rsidR="00E120D8" w:rsidRPr="000A5B89" w:rsidRDefault="00E120D8" w:rsidP="00766F60">
            <w:pPr>
              <w:pStyle w:val="ListParagraph"/>
              <w:spacing w:after="0" w:line="360" w:lineRule="auto"/>
              <w:ind w:left="0"/>
              <w:jc w:val="both"/>
              <w:rPr>
                <w:rFonts w:ascii="Times New Roman" w:hAnsi="Times New Roman"/>
                <w:b/>
                <w:sz w:val="24"/>
                <w:szCs w:val="24"/>
                <w:lang w:val="en-US"/>
              </w:rPr>
            </w:pPr>
            <w:r w:rsidRPr="000A5B89">
              <w:rPr>
                <w:rFonts w:ascii="Times New Roman" w:hAnsi="Times New Roman"/>
                <w:b/>
                <w:sz w:val="24"/>
                <w:szCs w:val="24"/>
                <w:lang w:val="en-US"/>
              </w:rPr>
              <w:t xml:space="preserve">No </w:t>
            </w:r>
          </w:p>
        </w:tc>
        <w:tc>
          <w:tcPr>
            <w:tcW w:w="1735" w:type="dxa"/>
            <w:tcBorders>
              <w:top w:val="single" w:sz="4" w:space="0" w:color="auto"/>
              <w:bottom w:val="single" w:sz="4" w:space="0" w:color="auto"/>
            </w:tcBorders>
          </w:tcPr>
          <w:p w:rsidR="00E120D8" w:rsidRPr="000A5B89" w:rsidRDefault="00E120D8" w:rsidP="00766F60">
            <w:pPr>
              <w:pStyle w:val="ListParagraph"/>
              <w:spacing w:after="0" w:line="360" w:lineRule="auto"/>
              <w:ind w:left="0"/>
              <w:jc w:val="both"/>
              <w:rPr>
                <w:rFonts w:ascii="Times New Roman" w:hAnsi="Times New Roman"/>
                <w:b/>
                <w:sz w:val="24"/>
                <w:szCs w:val="24"/>
                <w:lang w:val="en-US"/>
              </w:rPr>
            </w:pPr>
            <w:r w:rsidRPr="000A5B89">
              <w:rPr>
                <w:rFonts w:ascii="Times New Roman" w:hAnsi="Times New Roman"/>
                <w:b/>
                <w:sz w:val="24"/>
                <w:szCs w:val="24"/>
                <w:lang w:val="en-US"/>
              </w:rPr>
              <w:t xml:space="preserve">Kelompok </w:t>
            </w:r>
          </w:p>
        </w:tc>
        <w:tc>
          <w:tcPr>
            <w:tcW w:w="1133" w:type="dxa"/>
            <w:tcBorders>
              <w:top w:val="single" w:sz="4" w:space="0" w:color="auto"/>
              <w:bottom w:val="single" w:sz="4" w:space="0" w:color="auto"/>
            </w:tcBorders>
          </w:tcPr>
          <w:p w:rsidR="00E120D8" w:rsidRPr="000A5B89" w:rsidRDefault="00E120D8" w:rsidP="00766F60">
            <w:pPr>
              <w:pStyle w:val="ListParagraph"/>
              <w:spacing w:after="0" w:line="360" w:lineRule="auto"/>
              <w:ind w:left="0"/>
              <w:jc w:val="both"/>
              <w:rPr>
                <w:rFonts w:ascii="Times New Roman" w:hAnsi="Times New Roman"/>
                <w:b/>
                <w:sz w:val="24"/>
                <w:szCs w:val="24"/>
                <w:lang w:val="en-US"/>
              </w:rPr>
            </w:pPr>
            <w:r w:rsidRPr="000A5B89">
              <w:rPr>
                <w:rFonts w:ascii="Times New Roman" w:hAnsi="Times New Roman"/>
                <w:b/>
                <w:sz w:val="24"/>
                <w:szCs w:val="24"/>
                <w:lang w:val="en-US"/>
              </w:rPr>
              <w:t xml:space="preserve">Ringan </w:t>
            </w:r>
          </w:p>
        </w:tc>
        <w:tc>
          <w:tcPr>
            <w:tcW w:w="679" w:type="dxa"/>
            <w:tcBorders>
              <w:top w:val="single" w:sz="4" w:space="0" w:color="auto"/>
              <w:bottom w:val="single" w:sz="4" w:space="0" w:color="auto"/>
            </w:tcBorders>
          </w:tcPr>
          <w:p w:rsidR="00E120D8" w:rsidRPr="000A5B89" w:rsidRDefault="00E120D8" w:rsidP="00766F60">
            <w:pPr>
              <w:pStyle w:val="ListParagraph"/>
              <w:spacing w:after="0" w:line="360" w:lineRule="auto"/>
              <w:ind w:left="0"/>
              <w:jc w:val="both"/>
              <w:rPr>
                <w:rFonts w:ascii="Times New Roman" w:hAnsi="Times New Roman"/>
                <w:b/>
                <w:sz w:val="24"/>
                <w:szCs w:val="24"/>
                <w:lang w:val="en-US"/>
              </w:rPr>
            </w:pPr>
            <w:r w:rsidRPr="000A5B89">
              <w:rPr>
                <w:rFonts w:ascii="Times New Roman" w:hAnsi="Times New Roman"/>
                <w:b/>
                <w:sz w:val="24"/>
                <w:szCs w:val="24"/>
                <w:lang w:val="en-US"/>
              </w:rPr>
              <w:t>(%)</w:t>
            </w:r>
          </w:p>
        </w:tc>
        <w:tc>
          <w:tcPr>
            <w:tcW w:w="1142" w:type="dxa"/>
            <w:tcBorders>
              <w:top w:val="single" w:sz="4" w:space="0" w:color="auto"/>
              <w:bottom w:val="single" w:sz="4" w:space="0" w:color="auto"/>
            </w:tcBorders>
          </w:tcPr>
          <w:p w:rsidR="00E120D8" w:rsidRPr="000A5B89" w:rsidRDefault="00E120D8" w:rsidP="00766F60">
            <w:pPr>
              <w:pStyle w:val="ListParagraph"/>
              <w:spacing w:after="0" w:line="360" w:lineRule="auto"/>
              <w:ind w:left="0"/>
              <w:jc w:val="both"/>
              <w:rPr>
                <w:rFonts w:ascii="Times New Roman" w:hAnsi="Times New Roman"/>
                <w:b/>
                <w:sz w:val="24"/>
                <w:szCs w:val="24"/>
                <w:lang w:val="en-US"/>
              </w:rPr>
            </w:pPr>
            <w:r w:rsidRPr="000A5B89">
              <w:rPr>
                <w:rFonts w:ascii="Times New Roman" w:hAnsi="Times New Roman"/>
                <w:b/>
                <w:sz w:val="24"/>
                <w:szCs w:val="24"/>
                <w:lang w:val="en-US"/>
              </w:rPr>
              <w:t>Sedang</w:t>
            </w:r>
          </w:p>
        </w:tc>
        <w:tc>
          <w:tcPr>
            <w:tcW w:w="757" w:type="dxa"/>
            <w:tcBorders>
              <w:top w:val="single" w:sz="4" w:space="0" w:color="auto"/>
              <w:bottom w:val="single" w:sz="4" w:space="0" w:color="auto"/>
            </w:tcBorders>
          </w:tcPr>
          <w:p w:rsidR="00E120D8" w:rsidRPr="000A5B89" w:rsidRDefault="00E120D8" w:rsidP="00766F60">
            <w:pPr>
              <w:pStyle w:val="ListParagraph"/>
              <w:spacing w:after="0" w:line="360" w:lineRule="auto"/>
              <w:ind w:left="0"/>
              <w:jc w:val="both"/>
              <w:rPr>
                <w:rFonts w:ascii="Times New Roman" w:hAnsi="Times New Roman"/>
                <w:b/>
                <w:sz w:val="24"/>
                <w:szCs w:val="24"/>
                <w:lang w:val="en-US"/>
              </w:rPr>
            </w:pPr>
            <w:r w:rsidRPr="000A5B89">
              <w:rPr>
                <w:rFonts w:ascii="Times New Roman" w:hAnsi="Times New Roman"/>
                <w:b/>
                <w:sz w:val="24"/>
                <w:szCs w:val="24"/>
                <w:lang w:val="en-US"/>
              </w:rPr>
              <w:t>(%)</w:t>
            </w:r>
          </w:p>
        </w:tc>
        <w:tc>
          <w:tcPr>
            <w:tcW w:w="1013" w:type="dxa"/>
            <w:tcBorders>
              <w:top w:val="single" w:sz="4" w:space="0" w:color="auto"/>
              <w:bottom w:val="single" w:sz="4" w:space="0" w:color="auto"/>
            </w:tcBorders>
          </w:tcPr>
          <w:p w:rsidR="00E120D8" w:rsidRPr="000A5B89" w:rsidRDefault="00E120D8" w:rsidP="00766F60">
            <w:pPr>
              <w:pStyle w:val="ListParagraph"/>
              <w:spacing w:after="0" w:line="360" w:lineRule="auto"/>
              <w:ind w:left="0"/>
              <w:jc w:val="both"/>
              <w:rPr>
                <w:rFonts w:ascii="Times New Roman" w:hAnsi="Times New Roman"/>
                <w:b/>
                <w:sz w:val="24"/>
                <w:szCs w:val="24"/>
                <w:lang w:val="en-US"/>
              </w:rPr>
            </w:pPr>
            <w:r w:rsidRPr="000A5B89">
              <w:rPr>
                <w:rFonts w:ascii="Times New Roman" w:hAnsi="Times New Roman"/>
                <w:b/>
                <w:sz w:val="24"/>
                <w:szCs w:val="24"/>
                <w:lang w:val="en-US"/>
              </w:rPr>
              <w:t>Berat</w:t>
            </w:r>
          </w:p>
        </w:tc>
        <w:tc>
          <w:tcPr>
            <w:tcW w:w="866" w:type="dxa"/>
            <w:tcBorders>
              <w:top w:val="single" w:sz="4" w:space="0" w:color="auto"/>
              <w:bottom w:val="single" w:sz="4" w:space="0" w:color="auto"/>
            </w:tcBorders>
          </w:tcPr>
          <w:p w:rsidR="00E120D8" w:rsidRPr="000A5B89" w:rsidRDefault="00E120D8" w:rsidP="00766F60">
            <w:pPr>
              <w:pStyle w:val="ListParagraph"/>
              <w:spacing w:after="0" w:line="360" w:lineRule="auto"/>
              <w:ind w:left="0"/>
              <w:jc w:val="both"/>
              <w:rPr>
                <w:rFonts w:ascii="Times New Roman" w:hAnsi="Times New Roman"/>
                <w:b/>
                <w:sz w:val="24"/>
                <w:szCs w:val="24"/>
                <w:lang w:val="en-US"/>
              </w:rPr>
            </w:pPr>
            <w:r w:rsidRPr="000A5B89">
              <w:rPr>
                <w:rFonts w:ascii="Times New Roman" w:hAnsi="Times New Roman"/>
                <w:b/>
                <w:sz w:val="24"/>
                <w:szCs w:val="24"/>
                <w:lang w:val="en-US"/>
              </w:rPr>
              <w:t>(%)</w:t>
            </w:r>
          </w:p>
        </w:tc>
      </w:tr>
      <w:tr w:rsidR="00E120D8" w:rsidRPr="000A5B89" w:rsidTr="00E120D8">
        <w:tc>
          <w:tcPr>
            <w:tcW w:w="630" w:type="dxa"/>
            <w:vMerge w:val="restart"/>
            <w:tcBorders>
              <w:top w:val="single" w:sz="4" w:space="0" w:color="auto"/>
            </w:tcBorders>
          </w:tcPr>
          <w:p w:rsidR="00E120D8" w:rsidRPr="000A5B89" w:rsidRDefault="00E120D8" w:rsidP="00766F60">
            <w:pPr>
              <w:pStyle w:val="ListParagraph"/>
              <w:spacing w:after="0" w:line="360" w:lineRule="auto"/>
              <w:ind w:left="0"/>
              <w:jc w:val="both"/>
              <w:rPr>
                <w:rFonts w:ascii="Times New Roman" w:hAnsi="Times New Roman"/>
                <w:sz w:val="24"/>
                <w:szCs w:val="24"/>
                <w:lang w:val="en-US"/>
              </w:rPr>
            </w:pPr>
            <w:r w:rsidRPr="000A5B89">
              <w:rPr>
                <w:rFonts w:ascii="Times New Roman" w:hAnsi="Times New Roman"/>
                <w:sz w:val="24"/>
                <w:szCs w:val="24"/>
                <w:lang w:val="en-US"/>
              </w:rPr>
              <w:t>1</w:t>
            </w:r>
          </w:p>
        </w:tc>
        <w:tc>
          <w:tcPr>
            <w:tcW w:w="1735" w:type="dxa"/>
            <w:tcBorders>
              <w:top w:val="single" w:sz="4" w:space="0" w:color="auto"/>
            </w:tcBorders>
          </w:tcPr>
          <w:p w:rsidR="00E120D8" w:rsidRPr="000A5B89" w:rsidRDefault="00E120D8" w:rsidP="00766F60">
            <w:pPr>
              <w:pStyle w:val="ListParagraph"/>
              <w:spacing w:after="0" w:line="360" w:lineRule="auto"/>
              <w:ind w:left="0"/>
              <w:jc w:val="both"/>
              <w:rPr>
                <w:rFonts w:ascii="Times New Roman" w:hAnsi="Times New Roman"/>
                <w:sz w:val="24"/>
                <w:szCs w:val="24"/>
                <w:lang w:val="en-US"/>
              </w:rPr>
            </w:pPr>
            <w:r w:rsidRPr="000A5B89">
              <w:rPr>
                <w:rFonts w:ascii="Times New Roman" w:hAnsi="Times New Roman"/>
                <w:sz w:val="24"/>
                <w:szCs w:val="24"/>
                <w:lang w:val="en-US"/>
              </w:rPr>
              <w:t>Kelompok control</w:t>
            </w:r>
          </w:p>
        </w:tc>
        <w:tc>
          <w:tcPr>
            <w:tcW w:w="5590" w:type="dxa"/>
            <w:gridSpan w:val="6"/>
            <w:tcBorders>
              <w:top w:val="single" w:sz="4" w:space="0" w:color="auto"/>
            </w:tcBorders>
          </w:tcPr>
          <w:p w:rsidR="00E120D8" w:rsidRPr="000A5B89" w:rsidRDefault="00E120D8" w:rsidP="00766F60">
            <w:pPr>
              <w:pStyle w:val="ListParagraph"/>
              <w:spacing w:after="0" w:line="360" w:lineRule="auto"/>
              <w:ind w:left="0"/>
              <w:jc w:val="both"/>
              <w:rPr>
                <w:rFonts w:ascii="Times New Roman" w:hAnsi="Times New Roman"/>
                <w:sz w:val="24"/>
                <w:szCs w:val="24"/>
                <w:lang w:val="en-US"/>
              </w:rPr>
            </w:pPr>
          </w:p>
          <w:p w:rsidR="00E120D8" w:rsidRPr="000A5B89" w:rsidRDefault="00E120D8" w:rsidP="00766F60">
            <w:pPr>
              <w:pStyle w:val="ListParagraph"/>
              <w:spacing w:after="0" w:line="360" w:lineRule="auto"/>
              <w:ind w:left="0"/>
              <w:jc w:val="both"/>
              <w:rPr>
                <w:rFonts w:ascii="Times New Roman" w:hAnsi="Times New Roman"/>
                <w:sz w:val="24"/>
                <w:szCs w:val="24"/>
                <w:lang w:val="en-US"/>
              </w:rPr>
            </w:pPr>
          </w:p>
        </w:tc>
      </w:tr>
      <w:tr w:rsidR="00E120D8" w:rsidRPr="000A5B89" w:rsidTr="00E120D8">
        <w:trPr>
          <w:trHeight w:val="359"/>
        </w:trPr>
        <w:tc>
          <w:tcPr>
            <w:tcW w:w="630" w:type="dxa"/>
            <w:vMerge/>
          </w:tcPr>
          <w:p w:rsidR="00E120D8" w:rsidRPr="000A5B89" w:rsidRDefault="00E120D8" w:rsidP="00766F60">
            <w:pPr>
              <w:pStyle w:val="ListParagraph"/>
              <w:spacing w:after="0" w:line="360" w:lineRule="auto"/>
              <w:ind w:left="0"/>
              <w:jc w:val="both"/>
              <w:rPr>
                <w:rFonts w:ascii="Times New Roman" w:hAnsi="Times New Roman"/>
                <w:sz w:val="24"/>
                <w:szCs w:val="24"/>
                <w:lang w:val="en-US"/>
              </w:rPr>
            </w:pPr>
          </w:p>
        </w:tc>
        <w:tc>
          <w:tcPr>
            <w:tcW w:w="1735" w:type="dxa"/>
          </w:tcPr>
          <w:p w:rsidR="00E120D8" w:rsidRPr="000A5B89" w:rsidRDefault="00E120D8" w:rsidP="00766F60">
            <w:pPr>
              <w:pStyle w:val="ListParagraph"/>
              <w:spacing w:after="0" w:line="360" w:lineRule="auto"/>
              <w:ind w:left="0"/>
              <w:jc w:val="both"/>
              <w:rPr>
                <w:rFonts w:ascii="Times New Roman" w:hAnsi="Times New Roman"/>
                <w:sz w:val="24"/>
                <w:szCs w:val="24"/>
                <w:lang w:val="en-US"/>
              </w:rPr>
            </w:pPr>
            <w:r w:rsidRPr="000A5B89">
              <w:rPr>
                <w:rFonts w:ascii="Times New Roman" w:hAnsi="Times New Roman"/>
                <w:sz w:val="24"/>
                <w:szCs w:val="24"/>
                <w:lang w:val="en-US"/>
              </w:rPr>
              <w:t xml:space="preserve">Pre test </w:t>
            </w:r>
          </w:p>
        </w:tc>
        <w:tc>
          <w:tcPr>
            <w:tcW w:w="1133" w:type="dxa"/>
          </w:tcPr>
          <w:p w:rsidR="00E120D8" w:rsidRPr="000A5B89" w:rsidRDefault="00E120D8" w:rsidP="00766F60">
            <w:pPr>
              <w:pStyle w:val="ListParagraph"/>
              <w:spacing w:after="0" w:line="360" w:lineRule="auto"/>
              <w:ind w:left="0"/>
              <w:jc w:val="both"/>
              <w:rPr>
                <w:rFonts w:ascii="Times New Roman" w:hAnsi="Times New Roman"/>
                <w:sz w:val="24"/>
                <w:szCs w:val="24"/>
                <w:lang w:val="en-US"/>
              </w:rPr>
            </w:pPr>
            <w:r w:rsidRPr="000A5B89">
              <w:rPr>
                <w:rFonts w:ascii="Times New Roman" w:hAnsi="Times New Roman"/>
                <w:sz w:val="24"/>
                <w:szCs w:val="24"/>
                <w:lang w:val="en-US"/>
              </w:rPr>
              <w:t>0</w:t>
            </w:r>
          </w:p>
        </w:tc>
        <w:tc>
          <w:tcPr>
            <w:tcW w:w="679" w:type="dxa"/>
          </w:tcPr>
          <w:p w:rsidR="00E120D8" w:rsidRPr="000A5B89" w:rsidRDefault="00E120D8" w:rsidP="00766F60">
            <w:pPr>
              <w:pStyle w:val="ListParagraph"/>
              <w:spacing w:after="0" w:line="360" w:lineRule="auto"/>
              <w:ind w:left="0"/>
              <w:jc w:val="both"/>
              <w:rPr>
                <w:rFonts w:ascii="Times New Roman" w:hAnsi="Times New Roman"/>
                <w:sz w:val="24"/>
                <w:szCs w:val="24"/>
                <w:lang w:val="en-US"/>
              </w:rPr>
            </w:pPr>
            <w:r w:rsidRPr="000A5B89">
              <w:rPr>
                <w:rFonts w:ascii="Times New Roman" w:hAnsi="Times New Roman"/>
                <w:sz w:val="24"/>
                <w:szCs w:val="24"/>
                <w:lang w:val="en-US"/>
              </w:rPr>
              <w:t>0</w:t>
            </w:r>
          </w:p>
        </w:tc>
        <w:tc>
          <w:tcPr>
            <w:tcW w:w="1142" w:type="dxa"/>
          </w:tcPr>
          <w:p w:rsidR="00E120D8" w:rsidRPr="000A5B89" w:rsidRDefault="00E120D8" w:rsidP="00766F60">
            <w:pPr>
              <w:pStyle w:val="ListParagraph"/>
              <w:spacing w:after="0" w:line="360" w:lineRule="auto"/>
              <w:ind w:left="0"/>
              <w:jc w:val="both"/>
              <w:rPr>
                <w:rFonts w:ascii="Times New Roman" w:hAnsi="Times New Roman"/>
                <w:sz w:val="24"/>
                <w:szCs w:val="24"/>
                <w:lang w:val="en-US"/>
              </w:rPr>
            </w:pPr>
            <w:r w:rsidRPr="000A5B89">
              <w:rPr>
                <w:rFonts w:ascii="Times New Roman" w:hAnsi="Times New Roman"/>
                <w:sz w:val="24"/>
                <w:szCs w:val="24"/>
                <w:lang w:val="en-US"/>
              </w:rPr>
              <w:t>12</w:t>
            </w:r>
          </w:p>
        </w:tc>
        <w:tc>
          <w:tcPr>
            <w:tcW w:w="757" w:type="dxa"/>
          </w:tcPr>
          <w:p w:rsidR="00E120D8" w:rsidRPr="000A5B89" w:rsidRDefault="00E120D8" w:rsidP="00766F60">
            <w:pPr>
              <w:pStyle w:val="ListParagraph"/>
              <w:spacing w:after="0" w:line="360" w:lineRule="auto"/>
              <w:ind w:left="0"/>
              <w:jc w:val="both"/>
              <w:rPr>
                <w:rFonts w:ascii="Times New Roman" w:hAnsi="Times New Roman"/>
                <w:sz w:val="24"/>
                <w:szCs w:val="24"/>
                <w:lang w:val="en-US"/>
              </w:rPr>
            </w:pPr>
            <w:r w:rsidRPr="000A5B89">
              <w:rPr>
                <w:rFonts w:ascii="Times New Roman" w:hAnsi="Times New Roman"/>
                <w:sz w:val="24"/>
                <w:szCs w:val="24"/>
                <w:lang w:val="en-US"/>
              </w:rPr>
              <w:t>66,7</w:t>
            </w:r>
          </w:p>
        </w:tc>
        <w:tc>
          <w:tcPr>
            <w:tcW w:w="1013" w:type="dxa"/>
          </w:tcPr>
          <w:p w:rsidR="00E120D8" w:rsidRPr="000A5B89" w:rsidRDefault="00E120D8" w:rsidP="00766F60">
            <w:pPr>
              <w:pStyle w:val="ListParagraph"/>
              <w:spacing w:after="0" w:line="360" w:lineRule="auto"/>
              <w:ind w:left="0"/>
              <w:jc w:val="both"/>
              <w:rPr>
                <w:rFonts w:ascii="Times New Roman" w:hAnsi="Times New Roman"/>
                <w:sz w:val="24"/>
                <w:szCs w:val="24"/>
                <w:lang w:val="en-US"/>
              </w:rPr>
            </w:pPr>
            <w:r w:rsidRPr="000A5B89">
              <w:rPr>
                <w:rFonts w:ascii="Times New Roman" w:hAnsi="Times New Roman"/>
                <w:sz w:val="24"/>
                <w:szCs w:val="24"/>
                <w:lang w:val="en-US"/>
              </w:rPr>
              <w:t>6</w:t>
            </w:r>
          </w:p>
        </w:tc>
        <w:tc>
          <w:tcPr>
            <w:tcW w:w="866" w:type="dxa"/>
          </w:tcPr>
          <w:p w:rsidR="00E120D8" w:rsidRPr="000A5B89" w:rsidRDefault="00E120D8" w:rsidP="00766F60">
            <w:pPr>
              <w:pStyle w:val="ListParagraph"/>
              <w:spacing w:after="0" w:line="360" w:lineRule="auto"/>
              <w:ind w:left="0"/>
              <w:jc w:val="both"/>
              <w:rPr>
                <w:rFonts w:ascii="Times New Roman" w:hAnsi="Times New Roman"/>
                <w:sz w:val="24"/>
                <w:szCs w:val="24"/>
                <w:lang w:val="en-US"/>
              </w:rPr>
            </w:pPr>
            <w:r w:rsidRPr="000A5B89">
              <w:rPr>
                <w:rFonts w:ascii="Times New Roman" w:hAnsi="Times New Roman"/>
                <w:sz w:val="24"/>
                <w:szCs w:val="24"/>
                <w:lang w:val="en-US"/>
              </w:rPr>
              <w:t>33,3</w:t>
            </w:r>
          </w:p>
        </w:tc>
      </w:tr>
      <w:tr w:rsidR="00E120D8" w:rsidRPr="000A5B89" w:rsidTr="00E120D8">
        <w:tc>
          <w:tcPr>
            <w:tcW w:w="630" w:type="dxa"/>
            <w:vMerge/>
          </w:tcPr>
          <w:p w:rsidR="00E120D8" w:rsidRPr="000A5B89" w:rsidRDefault="00E120D8" w:rsidP="00766F60">
            <w:pPr>
              <w:pStyle w:val="ListParagraph"/>
              <w:spacing w:after="0" w:line="360" w:lineRule="auto"/>
              <w:ind w:left="0"/>
              <w:jc w:val="both"/>
              <w:rPr>
                <w:rFonts w:ascii="Times New Roman" w:hAnsi="Times New Roman"/>
                <w:sz w:val="24"/>
                <w:szCs w:val="24"/>
                <w:lang w:val="en-US"/>
              </w:rPr>
            </w:pPr>
          </w:p>
        </w:tc>
        <w:tc>
          <w:tcPr>
            <w:tcW w:w="1735" w:type="dxa"/>
          </w:tcPr>
          <w:p w:rsidR="00E120D8" w:rsidRPr="000A5B89" w:rsidRDefault="00E120D8" w:rsidP="00766F60">
            <w:pPr>
              <w:pStyle w:val="ListParagraph"/>
              <w:spacing w:after="0" w:line="360" w:lineRule="auto"/>
              <w:ind w:left="0"/>
              <w:jc w:val="both"/>
              <w:rPr>
                <w:rFonts w:ascii="Times New Roman" w:hAnsi="Times New Roman"/>
                <w:sz w:val="24"/>
                <w:szCs w:val="24"/>
                <w:lang w:val="en-US"/>
              </w:rPr>
            </w:pPr>
            <w:r w:rsidRPr="000A5B89">
              <w:rPr>
                <w:rFonts w:ascii="Times New Roman" w:hAnsi="Times New Roman"/>
                <w:sz w:val="24"/>
                <w:szCs w:val="24"/>
                <w:lang w:val="en-US"/>
              </w:rPr>
              <w:t xml:space="preserve">Post test </w:t>
            </w:r>
          </w:p>
        </w:tc>
        <w:tc>
          <w:tcPr>
            <w:tcW w:w="1133" w:type="dxa"/>
          </w:tcPr>
          <w:p w:rsidR="00E120D8" w:rsidRPr="000A5B89" w:rsidRDefault="00E120D8" w:rsidP="00766F60">
            <w:pPr>
              <w:pStyle w:val="ListParagraph"/>
              <w:spacing w:after="0" w:line="360" w:lineRule="auto"/>
              <w:ind w:left="0"/>
              <w:jc w:val="both"/>
              <w:rPr>
                <w:rFonts w:ascii="Times New Roman" w:hAnsi="Times New Roman"/>
                <w:sz w:val="24"/>
                <w:szCs w:val="24"/>
                <w:lang w:val="en-US"/>
              </w:rPr>
            </w:pPr>
            <w:r w:rsidRPr="000A5B89">
              <w:rPr>
                <w:rFonts w:ascii="Times New Roman" w:hAnsi="Times New Roman"/>
                <w:sz w:val="24"/>
                <w:szCs w:val="24"/>
                <w:lang w:val="en-US"/>
              </w:rPr>
              <w:t>2</w:t>
            </w:r>
          </w:p>
        </w:tc>
        <w:tc>
          <w:tcPr>
            <w:tcW w:w="679" w:type="dxa"/>
          </w:tcPr>
          <w:p w:rsidR="00E120D8" w:rsidRPr="000A5B89" w:rsidRDefault="00E120D8" w:rsidP="00766F60">
            <w:pPr>
              <w:pStyle w:val="ListParagraph"/>
              <w:spacing w:after="0" w:line="360" w:lineRule="auto"/>
              <w:ind w:left="0"/>
              <w:jc w:val="both"/>
              <w:rPr>
                <w:rFonts w:ascii="Times New Roman" w:hAnsi="Times New Roman"/>
                <w:sz w:val="24"/>
                <w:szCs w:val="24"/>
                <w:lang w:val="en-US"/>
              </w:rPr>
            </w:pPr>
            <w:r w:rsidRPr="000A5B89">
              <w:rPr>
                <w:rFonts w:ascii="Times New Roman" w:hAnsi="Times New Roman"/>
                <w:sz w:val="24"/>
                <w:szCs w:val="24"/>
                <w:lang w:val="en-US"/>
              </w:rPr>
              <w:t>11,1</w:t>
            </w:r>
          </w:p>
        </w:tc>
        <w:tc>
          <w:tcPr>
            <w:tcW w:w="1142" w:type="dxa"/>
          </w:tcPr>
          <w:p w:rsidR="00E120D8" w:rsidRPr="000A5B89" w:rsidRDefault="00E120D8" w:rsidP="00766F60">
            <w:pPr>
              <w:pStyle w:val="ListParagraph"/>
              <w:spacing w:after="0" w:line="360" w:lineRule="auto"/>
              <w:ind w:left="0"/>
              <w:jc w:val="both"/>
              <w:rPr>
                <w:rFonts w:ascii="Times New Roman" w:hAnsi="Times New Roman"/>
                <w:sz w:val="24"/>
                <w:szCs w:val="24"/>
                <w:lang w:val="en-US"/>
              </w:rPr>
            </w:pPr>
            <w:r w:rsidRPr="000A5B89">
              <w:rPr>
                <w:rFonts w:ascii="Times New Roman" w:hAnsi="Times New Roman"/>
                <w:sz w:val="24"/>
                <w:szCs w:val="24"/>
                <w:lang w:val="en-US"/>
              </w:rPr>
              <w:t>16</w:t>
            </w:r>
          </w:p>
        </w:tc>
        <w:tc>
          <w:tcPr>
            <w:tcW w:w="757" w:type="dxa"/>
          </w:tcPr>
          <w:p w:rsidR="00E120D8" w:rsidRPr="000A5B89" w:rsidRDefault="00E120D8" w:rsidP="00766F60">
            <w:pPr>
              <w:pStyle w:val="ListParagraph"/>
              <w:spacing w:after="0" w:line="360" w:lineRule="auto"/>
              <w:ind w:left="0"/>
              <w:jc w:val="both"/>
              <w:rPr>
                <w:rFonts w:ascii="Times New Roman" w:hAnsi="Times New Roman"/>
                <w:sz w:val="24"/>
                <w:szCs w:val="24"/>
                <w:lang w:val="en-US"/>
              </w:rPr>
            </w:pPr>
            <w:r w:rsidRPr="000A5B89">
              <w:rPr>
                <w:rFonts w:ascii="Times New Roman" w:hAnsi="Times New Roman"/>
                <w:sz w:val="24"/>
                <w:szCs w:val="24"/>
                <w:lang w:val="en-US"/>
              </w:rPr>
              <w:t>88,9</w:t>
            </w:r>
          </w:p>
        </w:tc>
        <w:tc>
          <w:tcPr>
            <w:tcW w:w="1013" w:type="dxa"/>
          </w:tcPr>
          <w:p w:rsidR="00E120D8" w:rsidRPr="000A5B89" w:rsidRDefault="00E120D8" w:rsidP="00766F60">
            <w:pPr>
              <w:pStyle w:val="ListParagraph"/>
              <w:spacing w:after="0" w:line="360" w:lineRule="auto"/>
              <w:ind w:left="0"/>
              <w:jc w:val="both"/>
              <w:rPr>
                <w:rFonts w:ascii="Times New Roman" w:hAnsi="Times New Roman"/>
                <w:sz w:val="24"/>
                <w:szCs w:val="24"/>
                <w:lang w:val="en-US"/>
              </w:rPr>
            </w:pPr>
            <w:r w:rsidRPr="000A5B89">
              <w:rPr>
                <w:rFonts w:ascii="Times New Roman" w:hAnsi="Times New Roman"/>
                <w:sz w:val="24"/>
                <w:szCs w:val="24"/>
                <w:lang w:val="en-US"/>
              </w:rPr>
              <w:t>0</w:t>
            </w:r>
          </w:p>
        </w:tc>
        <w:tc>
          <w:tcPr>
            <w:tcW w:w="866" w:type="dxa"/>
          </w:tcPr>
          <w:p w:rsidR="00E120D8" w:rsidRPr="000A5B89" w:rsidRDefault="00E120D8" w:rsidP="00766F60">
            <w:pPr>
              <w:pStyle w:val="ListParagraph"/>
              <w:spacing w:after="0" w:line="360" w:lineRule="auto"/>
              <w:ind w:left="0"/>
              <w:jc w:val="both"/>
              <w:rPr>
                <w:rFonts w:ascii="Times New Roman" w:hAnsi="Times New Roman"/>
                <w:sz w:val="24"/>
                <w:szCs w:val="24"/>
                <w:lang w:val="en-US"/>
              </w:rPr>
            </w:pPr>
            <w:r w:rsidRPr="000A5B89">
              <w:rPr>
                <w:rFonts w:ascii="Times New Roman" w:hAnsi="Times New Roman"/>
                <w:sz w:val="24"/>
                <w:szCs w:val="24"/>
                <w:lang w:val="en-US"/>
              </w:rPr>
              <w:t>0</w:t>
            </w:r>
          </w:p>
        </w:tc>
      </w:tr>
      <w:tr w:rsidR="00E120D8" w:rsidRPr="000A5B89" w:rsidTr="00E120D8">
        <w:tc>
          <w:tcPr>
            <w:tcW w:w="630" w:type="dxa"/>
            <w:vMerge w:val="restart"/>
          </w:tcPr>
          <w:p w:rsidR="00E120D8" w:rsidRPr="000A5B89" w:rsidRDefault="00E120D8" w:rsidP="00766F60">
            <w:pPr>
              <w:pStyle w:val="ListParagraph"/>
              <w:spacing w:after="0" w:line="240" w:lineRule="auto"/>
              <w:ind w:left="0"/>
              <w:jc w:val="both"/>
              <w:rPr>
                <w:rFonts w:ascii="Times New Roman" w:hAnsi="Times New Roman"/>
                <w:sz w:val="24"/>
                <w:szCs w:val="24"/>
                <w:lang w:val="en-US"/>
              </w:rPr>
            </w:pPr>
            <w:r w:rsidRPr="000A5B89">
              <w:rPr>
                <w:rFonts w:ascii="Times New Roman" w:hAnsi="Times New Roman"/>
                <w:sz w:val="24"/>
                <w:szCs w:val="24"/>
                <w:lang w:val="en-US"/>
              </w:rPr>
              <w:t>2</w:t>
            </w:r>
          </w:p>
        </w:tc>
        <w:tc>
          <w:tcPr>
            <w:tcW w:w="1735" w:type="dxa"/>
          </w:tcPr>
          <w:p w:rsidR="00E120D8" w:rsidRPr="000A5B89" w:rsidRDefault="00E120D8" w:rsidP="00766F60">
            <w:pPr>
              <w:pStyle w:val="ListParagraph"/>
              <w:spacing w:after="0" w:line="240" w:lineRule="auto"/>
              <w:ind w:left="0"/>
              <w:jc w:val="both"/>
              <w:rPr>
                <w:rFonts w:ascii="Times New Roman" w:hAnsi="Times New Roman"/>
                <w:sz w:val="24"/>
                <w:szCs w:val="24"/>
                <w:lang w:val="en-US"/>
              </w:rPr>
            </w:pPr>
            <w:r w:rsidRPr="000A5B89">
              <w:rPr>
                <w:rFonts w:ascii="Times New Roman" w:hAnsi="Times New Roman"/>
                <w:sz w:val="24"/>
                <w:szCs w:val="24"/>
                <w:lang w:val="en-US"/>
              </w:rPr>
              <w:t xml:space="preserve">Kelompok intervensi </w:t>
            </w:r>
          </w:p>
          <w:p w:rsidR="00E120D8" w:rsidRPr="000A5B89" w:rsidRDefault="00E120D8" w:rsidP="00766F60">
            <w:pPr>
              <w:pStyle w:val="ListParagraph"/>
              <w:spacing w:after="0" w:line="240" w:lineRule="auto"/>
              <w:ind w:left="0"/>
              <w:jc w:val="both"/>
              <w:rPr>
                <w:rFonts w:ascii="Times New Roman" w:hAnsi="Times New Roman"/>
                <w:sz w:val="24"/>
                <w:szCs w:val="24"/>
                <w:lang w:val="en-US"/>
              </w:rPr>
            </w:pPr>
          </w:p>
        </w:tc>
        <w:tc>
          <w:tcPr>
            <w:tcW w:w="5590" w:type="dxa"/>
            <w:gridSpan w:val="6"/>
          </w:tcPr>
          <w:p w:rsidR="00E120D8" w:rsidRPr="000A5B89" w:rsidRDefault="00E120D8" w:rsidP="00766F60">
            <w:pPr>
              <w:pStyle w:val="ListParagraph"/>
              <w:spacing w:after="0" w:line="240" w:lineRule="auto"/>
              <w:ind w:left="0"/>
              <w:jc w:val="both"/>
              <w:rPr>
                <w:rFonts w:ascii="Times New Roman" w:hAnsi="Times New Roman"/>
                <w:sz w:val="24"/>
                <w:szCs w:val="24"/>
                <w:lang w:val="en-US"/>
              </w:rPr>
            </w:pPr>
          </w:p>
          <w:p w:rsidR="00E120D8" w:rsidRPr="000A5B89" w:rsidRDefault="00E120D8" w:rsidP="00766F60">
            <w:pPr>
              <w:pStyle w:val="ListParagraph"/>
              <w:spacing w:after="0" w:line="240" w:lineRule="auto"/>
              <w:ind w:left="0"/>
              <w:jc w:val="both"/>
              <w:rPr>
                <w:rFonts w:ascii="Times New Roman" w:hAnsi="Times New Roman"/>
                <w:sz w:val="24"/>
                <w:szCs w:val="24"/>
                <w:lang w:val="en-US"/>
              </w:rPr>
            </w:pPr>
          </w:p>
          <w:p w:rsidR="00E120D8" w:rsidRPr="000A5B89" w:rsidRDefault="00E120D8" w:rsidP="00766F60">
            <w:pPr>
              <w:pStyle w:val="ListParagraph"/>
              <w:spacing w:after="0" w:line="240" w:lineRule="auto"/>
              <w:ind w:left="0"/>
              <w:jc w:val="both"/>
              <w:rPr>
                <w:rFonts w:ascii="Times New Roman" w:hAnsi="Times New Roman"/>
                <w:sz w:val="24"/>
                <w:szCs w:val="24"/>
                <w:lang w:val="en-US"/>
              </w:rPr>
            </w:pPr>
          </w:p>
        </w:tc>
      </w:tr>
      <w:tr w:rsidR="00E120D8" w:rsidRPr="000A5B89" w:rsidTr="00E120D8">
        <w:tc>
          <w:tcPr>
            <w:tcW w:w="630" w:type="dxa"/>
            <w:vMerge/>
          </w:tcPr>
          <w:p w:rsidR="00E120D8" w:rsidRPr="000A5B89" w:rsidRDefault="00E120D8" w:rsidP="00766F60">
            <w:pPr>
              <w:pStyle w:val="ListParagraph"/>
              <w:spacing w:after="0" w:line="240" w:lineRule="auto"/>
              <w:ind w:left="0"/>
              <w:jc w:val="both"/>
              <w:rPr>
                <w:rFonts w:ascii="Times New Roman" w:hAnsi="Times New Roman"/>
                <w:sz w:val="24"/>
                <w:szCs w:val="24"/>
                <w:lang w:val="en-US"/>
              </w:rPr>
            </w:pPr>
          </w:p>
        </w:tc>
        <w:tc>
          <w:tcPr>
            <w:tcW w:w="1735" w:type="dxa"/>
          </w:tcPr>
          <w:p w:rsidR="00E120D8" w:rsidRPr="000A5B89" w:rsidRDefault="00E120D8" w:rsidP="00766F60">
            <w:pPr>
              <w:pStyle w:val="ListParagraph"/>
              <w:spacing w:after="0" w:line="240" w:lineRule="auto"/>
              <w:ind w:left="0"/>
              <w:jc w:val="both"/>
              <w:rPr>
                <w:rFonts w:ascii="Times New Roman" w:hAnsi="Times New Roman"/>
                <w:sz w:val="24"/>
                <w:szCs w:val="24"/>
                <w:lang w:val="en-US"/>
              </w:rPr>
            </w:pPr>
            <w:r w:rsidRPr="000A5B89">
              <w:rPr>
                <w:rFonts w:ascii="Times New Roman" w:hAnsi="Times New Roman"/>
                <w:sz w:val="24"/>
                <w:szCs w:val="24"/>
                <w:lang w:val="en-US"/>
              </w:rPr>
              <w:t>Pre test</w:t>
            </w:r>
          </w:p>
          <w:p w:rsidR="00E120D8" w:rsidRPr="000A5B89" w:rsidRDefault="00E120D8" w:rsidP="00766F60">
            <w:pPr>
              <w:pStyle w:val="ListParagraph"/>
              <w:spacing w:after="0" w:line="240" w:lineRule="auto"/>
              <w:ind w:left="0"/>
              <w:jc w:val="both"/>
              <w:rPr>
                <w:rFonts w:ascii="Times New Roman" w:hAnsi="Times New Roman"/>
                <w:sz w:val="24"/>
                <w:szCs w:val="24"/>
                <w:lang w:val="en-US"/>
              </w:rPr>
            </w:pPr>
          </w:p>
        </w:tc>
        <w:tc>
          <w:tcPr>
            <w:tcW w:w="1133" w:type="dxa"/>
          </w:tcPr>
          <w:p w:rsidR="00E120D8" w:rsidRPr="000A5B89" w:rsidRDefault="00E120D8" w:rsidP="00766F60">
            <w:pPr>
              <w:pStyle w:val="ListParagraph"/>
              <w:spacing w:after="0" w:line="240" w:lineRule="auto"/>
              <w:ind w:left="0"/>
              <w:jc w:val="both"/>
              <w:rPr>
                <w:rFonts w:ascii="Times New Roman" w:hAnsi="Times New Roman"/>
                <w:sz w:val="24"/>
                <w:szCs w:val="24"/>
                <w:lang w:val="en-US"/>
              </w:rPr>
            </w:pPr>
            <w:r w:rsidRPr="000A5B89">
              <w:rPr>
                <w:rFonts w:ascii="Times New Roman" w:hAnsi="Times New Roman"/>
                <w:sz w:val="24"/>
                <w:szCs w:val="24"/>
                <w:lang w:val="en-US"/>
              </w:rPr>
              <w:t>0</w:t>
            </w:r>
          </w:p>
        </w:tc>
        <w:tc>
          <w:tcPr>
            <w:tcW w:w="679" w:type="dxa"/>
          </w:tcPr>
          <w:p w:rsidR="00E120D8" w:rsidRPr="000A5B89" w:rsidRDefault="00E120D8" w:rsidP="00766F60">
            <w:pPr>
              <w:pStyle w:val="ListParagraph"/>
              <w:spacing w:after="0" w:line="240" w:lineRule="auto"/>
              <w:ind w:left="0"/>
              <w:jc w:val="both"/>
              <w:rPr>
                <w:rFonts w:ascii="Times New Roman" w:hAnsi="Times New Roman"/>
                <w:sz w:val="24"/>
                <w:szCs w:val="24"/>
                <w:lang w:val="en-US"/>
              </w:rPr>
            </w:pPr>
            <w:r w:rsidRPr="000A5B89">
              <w:rPr>
                <w:rFonts w:ascii="Times New Roman" w:hAnsi="Times New Roman"/>
                <w:sz w:val="24"/>
                <w:szCs w:val="24"/>
                <w:lang w:val="en-US"/>
              </w:rPr>
              <w:t>0</w:t>
            </w:r>
          </w:p>
        </w:tc>
        <w:tc>
          <w:tcPr>
            <w:tcW w:w="1142" w:type="dxa"/>
          </w:tcPr>
          <w:p w:rsidR="00E120D8" w:rsidRPr="000A5B89" w:rsidRDefault="00E120D8" w:rsidP="00766F60">
            <w:pPr>
              <w:pStyle w:val="ListParagraph"/>
              <w:spacing w:after="0" w:line="240" w:lineRule="auto"/>
              <w:ind w:left="0"/>
              <w:jc w:val="both"/>
              <w:rPr>
                <w:rFonts w:ascii="Times New Roman" w:hAnsi="Times New Roman"/>
                <w:sz w:val="24"/>
                <w:szCs w:val="24"/>
                <w:lang w:val="en-US"/>
              </w:rPr>
            </w:pPr>
            <w:r w:rsidRPr="000A5B89">
              <w:rPr>
                <w:rFonts w:ascii="Times New Roman" w:hAnsi="Times New Roman"/>
                <w:sz w:val="24"/>
                <w:szCs w:val="24"/>
                <w:lang w:val="en-US"/>
              </w:rPr>
              <w:t>12</w:t>
            </w:r>
          </w:p>
        </w:tc>
        <w:tc>
          <w:tcPr>
            <w:tcW w:w="757" w:type="dxa"/>
          </w:tcPr>
          <w:p w:rsidR="00E120D8" w:rsidRPr="000A5B89" w:rsidRDefault="00E120D8" w:rsidP="00766F60">
            <w:pPr>
              <w:pStyle w:val="ListParagraph"/>
              <w:spacing w:after="0" w:line="240" w:lineRule="auto"/>
              <w:ind w:left="0"/>
              <w:jc w:val="both"/>
              <w:rPr>
                <w:rFonts w:ascii="Times New Roman" w:hAnsi="Times New Roman"/>
                <w:sz w:val="24"/>
                <w:szCs w:val="24"/>
                <w:lang w:val="en-US"/>
              </w:rPr>
            </w:pPr>
            <w:r w:rsidRPr="000A5B89">
              <w:rPr>
                <w:rFonts w:ascii="Times New Roman" w:hAnsi="Times New Roman"/>
                <w:sz w:val="24"/>
                <w:szCs w:val="24"/>
                <w:lang w:val="en-US"/>
              </w:rPr>
              <w:t>66,7</w:t>
            </w:r>
          </w:p>
        </w:tc>
        <w:tc>
          <w:tcPr>
            <w:tcW w:w="1013" w:type="dxa"/>
          </w:tcPr>
          <w:p w:rsidR="00E120D8" w:rsidRPr="000A5B89" w:rsidRDefault="00E120D8" w:rsidP="00766F60">
            <w:pPr>
              <w:pStyle w:val="ListParagraph"/>
              <w:spacing w:after="0" w:line="240" w:lineRule="auto"/>
              <w:ind w:left="0"/>
              <w:jc w:val="both"/>
              <w:rPr>
                <w:rFonts w:ascii="Times New Roman" w:hAnsi="Times New Roman"/>
                <w:sz w:val="24"/>
                <w:szCs w:val="24"/>
                <w:lang w:val="en-US"/>
              </w:rPr>
            </w:pPr>
            <w:r w:rsidRPr="000A5B89">
              <w:rPr>
                <w:rFonts w:ascii="Times New Roman" w:hAnsi="Times New Roman"/>
                <w:sz w:val="24"/>
                <w:szCs w:val="24"/>
                <w:lang w:val="en-US"/>
              </w:rPr>
              <w:t>6</w:t>
            </w:r>
          </w:p>
        </w:tc>
        <w:tc>
          <w:tcPr>
            <w:tcW w:w="866" w:type="dxa"/>
          </w:tcPr>
          <w:p w:rsidR="00E120D8" w:rsidRPr="000A5B89" w:rsidRDefault="00E120D8" w:rsidP="00766F60">
            <w:pPr>
              <w:pStyle w:val="ListParagraph"/>
              <w:spacing w:after="0" w:line="240" w:lineRule="auto"/>
              <w:ind w:left="0"/>
              <w:jc w:val="both"/>
              <w:rPr>
                <w:rFonts w:ascii="Times New Roman" w:hAnsi="Times New Roman"/>
                <w:sz w:val="24"/>
                <w:szCs w:val="24"/>
                <w:lang w:val="en-US"/>
              </w:rPr>
            </w:pPr>
            <w:r w:rsidRPr="000A5B89">
              <w:rPr>
                <w:rFonts w:ascii="Times New Roman" w:hAnsi="Times New Roman"/>
                <w:sz w:val="24"/>
                <w:szCs w:val="24"/>
                <w:lang w:val="en-US"/>
              </w:rPr>
              <w:t>33,3</w:t>
            </w:r>
          </w:p>
        </w:tc>
      </w:tr>
      <w:tr w:rsidR="00E120D8" w:rsidRPr="000A5B89" w:rsidTr="00E120D8">
        <w:tc>
          <w:tcPr>
            <w:tcW w:w="630" w:type="dxa"/>
            <w:vMerge/>
            <w:tcBorders>
              <w:bottom w:val="single" w:sz="4" w:space="0" w:color="auto"/>
            </w:tcBorders>
          </w:tcPr>
          <w:p w:rsidR="00E120D8" w:rsidRPr="000A5B89" w:rsidRDefault="00E120D8" w:rsidP="00766F60">
            <w:pPr>
              <w:pStyle w:val="ListParagraph"/>
              <w:spacing w:after="0" w:line="240" w:lineRule="auto"/>
              <w:ind w:left="0"/>
              <w:jc w:val="both"/>
              <w:rPr>
                <w:rFonts w:ascii="Times New Roman" w:hAnsi="Times New Roman"/>
                <w:sz w:val="24"/>
                <w:szCs w:val="24"/>
                <w:lang w:val="en-US"/>
              </w:rPr>
            </w:pPr>
          </w:p>
        </w:tc>
        <w:tc>
          <w:tcPr>
            <w:tcW w:w="1735" w:type="dxa"/>
            <w:tcBorders>
              <w:bottom w:val="single" w:sz="4" w:space="0" w:color="auto"/>
            </w:tcBorders>
          </w:tcPr>
          <w:p w:rsidR="00E120D8" w:rsidRPr="000A5B89" w:rsidRDefault="00E120D8" w:rsidP="00766F60">
            <w:pPr>
              <w:pStyle w:val="ListParagraph"/>
              <w:spacing w:after="0" w:line="240" w:lineRule="auto"/>
              <w:ind w:left="0"/>
              <w:jc w:val="both"/>
              <w:rPr>
                <w:rFonts w:ascii="Times New Roman" w:hAnsi="Times New Roman"/>
                <w:sz w:val="24"/>
                <w:szCs w:val="24"/>
                <w:lang w:val="en-US"/>
              </w:rPr>
            </w:pPr>
            <w:r w:rsidRPr="000A5B89">
              <w:rPr>
                <w:rFonts w:ascii="Times New Roman" w:hAnsi="Times New Roman"/>
                <w:sz w:val="24"/>
                <w:szCs w:val="24"/>
                <w:lang w:val="en-US"/>
              </w:rPr>
              <w:t>Post  test</w:t>
            </w:r>
          </w:p>
        </w:tc>
        <w:tc>
          <w:tcPr>
            <w:tcW w:w="1133" w:type="dxa"/>
            <w:tcBorders>
              <w:bottom w:val="single" w:sz="4" w:space="0" w:color="auto"/>
            </w:tcBorders>
          </w:tcPr>
          <w:p w:rsidR="00E120D8" w:rsidRPr="000A5B89" w:rsidRDefault="00E120D8" w:rsidP="00766F60">
            <w:pPr>
              <w:pStyle w:val="ListParagraph"/>
              <w:spacing w:after="0" w:line="240" w:lineRule="auto"/>
              <w:ind w:left="0"/>
              <w:jc w:val="both"/>
              <w:rPr>
                <w:rFonts w:ascii="Times New Roman" w:hAnsi="Times New Roman"/>
                <w:sz w:val="24"/>
                <w:szCs w:val="24"/>
                <w:lang w:val="en-US"/>
              </w:rPr>
            </w:pPr>
            <w:r w:rsidRPr="000A5B89">
              <w:rPr>
                <w:rFonts w:ascii="Times New Roman" w:hAnsi="Times New Roman"/>
                <w:sz w:val="24"/>
                <w:szCs w:val="24"/>
                <w:lang w:val="en-US"/>
              </w:rPr>
              <w:t>6</w:t>
            </w:r>
          </w:p>
        </w:tc>
        <w:tc>
          <w:tcPr>
            <w:tcW w:w="679" w:type="dxa"/>
            <w:tcBorders>
              <w:bottom w:val="single" w:sz="4" w:space="0" w:color="auto"/>
            </w:tcBorders>
          </w:tcPr>
          <w:p w:rsidR="00E120D8" w:rsidRPr="000A5B89" w:rsidRDefault="00E120D8" w:rsidP="00766F60">
            <w:pPr>
              <w:pStyle w:val="ListParagraph"/>
              <w:spacing w:after="0" w:line="240" w:lineRule="auto"/>
              <w:ind w:left="0"/>
              <w:jc w:val="both"/>
              <w:rPr>
                <w:rFonts w:ascii="Times New Roman" w:hAnsi="Times New Roman"/>
                <w:sz w:val="24"/>
                <w:szCs w:val="24"/>
                <w:lang w:val="en-US"/>
              </w:rPr>
            </w:pPr>
            <w:r w:rsidRPr="000A5B89">
              <w:rPr>
                <w:rFonts w:ascii="Times New Roman" w:hAnsi="Times New Roman"/>
                <w:sz w:val="24"/>
                <w:szCs w:val="24"/>
                <w:lang w:val="en-US"/>
              </w:rPr>
              <w:t>33,3</w:t>
            </w:r>
          </w:p>
        </w:tc>
        <w:tc>
          <w:tcPr>
            <w:tcW w:w="1142" w:type="dxa"/>
            <w:tcBorders>
              <w:bottom w:val="single" w:sz="4" w:space="0" w:color="auto"/>
            </w:tcBorders>
          </w:tcPr>
          <w:p w:rsidR="00E120D8" w:rsidRPr="000A5B89" w:rsidRDefault="00E120D8" w:rsidP="00766F60">
            <w:pPr>
              <w:pStyle w:val="ListParagraph"/>
              <w:spacing w:after="0" w:line="240" w:lineRule="auto"/>
              <w:ind w:left="0"/>
              <w:jc w:val="both"/>
              <w:rPr>
                <w:rFonts w:ascii="Times New Roman" w:hAnsi="Times New Roman"/>
                <w:sz w:val="24"/>
                <w:szCs w:val="24"/>
                <w:lang w:val="en-US"/>
              </w:rPr>
            </w:pPr>
            <w:r w:rsidRPr="000A5B89">
              <w:rPr>
                <w:rFonts w:ascii="Times New Roman" w:hAnsi="Times New Roman"/>
                <w:sz w:val="24"/>
                <w:szCs w:val="24"/>
                <w:lang w:val="en-US"/>
              </w:rPr>
              <w:t>12</w:t>
            </w:r>
          </w:p>
        </w:tc>
        <w:tc>
          <w:tcPr>
            <w:tcW w:w="757" w:type="dxa"/>
            <w:tcBorders>
              <w:bottom w:val="single" w:sz="4" w:space="0" w:color="auto"/>
            </w:tcBorders>
          </w:tcPr>
          <w:p w:rsidR="00E120D8" w:rsidRPr="000A5B89" w:rsidRDefault="00E120D8" w:rsidP="00766F60">
            <w:pPr>
              <w:pStyle w:val="ListParagraph"/>
              <w:spacing w:after="0" w:line="240" w:lineRule="auto"/>
              <w:ind w:left="0"/>
              <w:jc w:val="both"/>
              <w:rPr>
                <w:rFonts w:ascii="Times New Roman" w:hAnsi="Times New Roman"/>
                <w:sz w:val="24"/>
                <w:szCs w:val="24"/>
                <w:lang w:val="en-US"/>
              </w:rPr>
            </w:pPr>
            <w:r w:rsidRPr="000A5B89">
              <w:rPr>
                <w:rFonts w:ascii="Times New Roman" w:hAnsi="Times New Roman"/>
                <w:sz w:val="24"/>
                <w:szCs w:val="24"/>
                <w:lang w:val="en-US"/>
              </w:rPr>
              <w:t>66,7</w:t>
            </w:r>
          </w:p>
        </w:tc>
        <w:tc>
          <w:tcPr>
            <w:tcW w:w="1013" w:type="dxa"/>
            <w:tcBorders>
              <w:bottom w:val="single" w:sz="4" w:space="0" w:color="auto"/>
            </w:tcBorders>
          </w:tcPr>
          <w:p w:rsidR="00E120D8" w:rsidRPr="000A5B89" w:rsidRDefault="00E120D8" w:rsidP="00766F60">
            <w:pPr>
              <w:pStyle w:val="ListParagraph"/>
              <w:spacing w:after="0" w:line="240" w:lineRule="auto"/>
              <w:ind w:left="0"/>
              <w:jc w:val="both"/>
              <w:rPr>
                <w:rFonts w:ascii="Times New Roman" w:hAnsi="Times New Roman"/>
                <w:sz w:val="24"/>
                <w:szCs w:val="24"/>
                <w:lang w:val="en-US"/>
              </w:rPr>
            </w:pPr>
            <w:r w:rsidRPr="000A5B89">
              <w:rPr>
                <w:rFonts w:ascii="Times New Roman" w:hAnsi="Times New Roman"/>
                <w:sz w:val="24"/>
                <w:szCs w:val="24"/>
                <w:lang w:val="en-US"/>
              </w:rPr>
              <w:t>0</w:t>
            </w:r>
          </w:p>
        </w:tc>
        <w:tc>
          <w:tcPr>
            <w:tcW w:w="866" w:type="dxa"/>
            <w:tcBorders>
              <w:bottom w:val="single" w:sz="4" w:space="0" w:color="auto"/>
            </w:tcBorders>
          </w:tcPr>
          <w:p w:rsidR="00E120D8" w:rsidRPr="000A5B89" w:rsidRDefault="00E120D8" w:rsidP="00766F60">
            <w:pPr>
              <w:pStyle w:val="ListParagraph"/>
              <w:spacing w:after="0" w:line="240" w:lineRule="auto"/>
              <w:ind w:left="0"/>
              <w:jc w:val="both"/>
              <w:rPr>
                <w:rFonts w:ascii="Times New Roman" w:hAnsi="Times New Roman"/>
                <w:sz w:val="24"/>
                <w:szCs w:val="24"/>
                <w:lang w:val="en-US"/>
              </w:rPr>
            </w:pPr>
            <w:r w:rsidRPr="000A5B89">
              <w:rPr>
                <w:rFonts w:ascii="Times New Roman" w:hAnsi="Times New Roman"/>
                <w:sz w:val="24"/>
                <w:szCs w:val="24"/>
                <w:lang w:val="en-US"/>
              </w:rPr>
              <w:t>0</w:t>
            </w:r>
          </w:p>
        </w:tc>
      </w:tr>
    </w:tbl>
    <w:p w:rsidR="00E120D8" w:rsidRPr="000A5B89" w:rsidRDefault="00E120D8" w:rsidP="00E120D8">
      <w:pPr>
        <w:pStyle w:val="ListParagraph"/>
        <w:spacing w:line="360" w:lineRule="auto"/>
        <w:ind w:left="360"/>
        <w:jc w:val="both"/>
        <w:rPr>
          <w:rFonts w:ascii="Times New Roman" w:hAnsi="Times New Roman"/>
          <w:sz w:val="24"/>
          <w:szCs w:val="24"/>
          <w:lang w:val="en-US"/>
        </w:rPr>
      </w:pPr>
      <w:r w:rsidRPr="000A5B89">
        <w:rPr>
          <w:rFonts w:ascii="Times New Roman" w:hAnsi="Times New Roman"/>
          <w:sz w:val="24"/>
          <w:szCs w:val="24"/>
          <w:lang w:val="en-US"/>
        </w:rPr>
        <w:t xml:space="preserve">Tabel 5.2 menunjukan bahwa pada kelompok intervensi ketika dilakukan pre test responden paling banyak mengalami nyeri sedang yaitu sebanyak 66,7%  dan nyeri berat sebesar 33,3%. Hasil post test menunjukkan responden dan nyeri post test paling banyak </w:t>
      </w:r>
      <w:r w:rsidRPr="000A5B89">
        <w:rPr>
          <w:rFonts w:ascii="Times New Roman" w:hAnsi="Times New Roman"/>
          <w:sz w:val="24"/>
          <w:szCs w:val="24"/>
          <w:lang w:val="en-US"/>
        </w:rPr>
        <w:lastRenderedPageBreak/>
        <w:t>mengalami nyeri sedang yaitu sebanyak 66,7 % dan nyeri ringan sebanyak 33,3 %, pada post test tidak terdapat nyeri berat.</w:t>
      </w:r>
    </w:p>
    <w:p w:rsidR="00E120D8" w:rsidRPr="000A5B89" w:rsidRDefault="00E120D8" w:rsidP="00E120D8">
      <w:pPr>
        <w:pStyle w:val="ListParagraph"/>
        <w:spacing w:line="360" w:lineRule="auto"/>
        <w:ind w:left="360"/>
        <w:jc w:val="both"/>
        <w:rPr>
          <w:rFonts w:ascii="Times New Roman" w:hAnsi="Times New Roman"/>
          <w:sz w:val="24"/>
          <w:szCs w:val="24"/>
          <w:lang w:val="en-US"/>
        </w:rPr>
      </w:pPr>
      <w:r w:rsidRPr="000A5B89">
        <w:rPr>
          <w:rFonts w:ascii="Times New Roman" w:hAnsi="Times New Roman"/>
          <w:sz w:val="24"/>
          <w:szCs w:val="24"/>
          <w:lang w:val="en-US"/>
        </w:rPr>
        <w:t>Hasil pre test pada kelompok kontrol didapatkan hasil nyeri sedang sebanyak 66</w:t>
      </w:r>
      <w:proofErr w:type="gramStart"/>
      <w:r w:rsidRPr="000A5B89">
        <w:rPr>
          <w:rFonts w:ascii="Times New Roman" w:hAnsi="Times New Roman"/>
          <w:sz w:val="24"/>
          <w:szCs w:val="24"/>
          <w:lang w:val="en-US"/>
        </w:rPr>
        <w:t>,7</w:t>
      </w:r>
      <w:proofErr w:type="gramEnd"/>
      <w:r w:rsidRPr="000A5B89">
        <w:rPr>
          <w:rFonts w:ascii="Times New Roman" w:hAnsi="Times New Roman"/>
          <w:sz w:val="24"/>
          <w:szCs w:val="24"/>
          <w:lang w:val="en-US"/>
        </w:rPr>
        <w:t xml:space="preserve"> % dan nyeri berat 33,3%. Pada post test didapatkan hasil nyeri sedang sebesar 88</w:t>
      </w:r>
      <w:proofErr w:type="gramStart"/>
      <w:r w:rsidRPr="000A5B89">
        <w:rPr>
          <w:rFonts w:ascii="Times New Roman" w:hAnsi="Times New Roman"/>
          <w:sz w:val="24"/>
          <w:szCs w:val="24"/>
          <w:lang w:val="en-US"/>
        </w:rPr>
        <w:t>,9</w:t>
      </w:r>
      <w:proofErr w:type="gramEnd"/>
      <w:r w:rsidRPr="000A5B89">
        <w:rPr>
          <w:rFonts w:ascii="Times New Roman" w:hAnsi="Times New Roman"/>
          <w:sz w:val="24"/>
          <w:szCs w:val="24"/>
          <w:lang w:val="en-US"/>
        </w:rPr>
        <w:t xml:space="preserve">% dan nyeri ringan 11,1% </w:t>
      </w:r>
    </w:p>
    <w:p w:rsidR="00E120D8" w:rsidRPr="000A5B89" w:rsidRDefault="00E120D8" w:rsidP="00E120D8">
      <w:pPr>
        <w:pStyle w:val="ListParagraph"/>
        <w:spacing w:line="360" w:lineRule="auto"/>
        <w:ind w:left="0"/>
        <w:jc w:val="both"/>
        <w:rPr>
          <w:rFonts w:ascii="Times New Roman" w:hAnsi="Times New Roman"/>
          <w:sz w:val="24"/>
          <w:szCs w:val="24"/>
          <w:lang w:val="en-US"/>
        </w:rPr>
      </w:pPr>
      <w:r w:rsidRPr="000A5B89">
        <w:rPr>
          <w:rFonts w:ascii="Times New Roman" w:hAnsi="Times New Roman"/>
          <w:sz w:val="24"/>
          <w:szCs w:val="24"/>
          <w:lang w:val="en-US"/>
        </w:rPr>
        <w:t xml:space="preserve"> </w:t>
      </w:r>
    </w:p>
    <w:p w:rsidR="00E120D8" w:rsidRPr="000A5B89" w:rsidRDefault="00E120D8" w:rsidP="00E120D8">
      <w:pPr>
        <w:pStyle w:val="ListParagraph"/>
        <w:numPr>
          <w:ilvl w:val="1"/>
          <w:numId w:val="1"/>
        </w:numPr>
        <w:tabs>
          <w:tab w:val="left" w:pos="900"/>
        </w:tabs>
        <w:spacing w:line="360" w:lineRule="auto"/>
        <w:ind w:left="450" w:hanging="90"/>
        <w:jc w:val="both"/>
        <w:rPr>
          <w:rFonts w:ascii="Times New Roman" w:hAnsi="Times New Roman"/>
          <w:b/>
          <w:sz w:val="24"/>
          <w:szCs w:val="24"/>
          <w:lang w:val="en-US"/>
        </w:rPr>
      </w:pPr>
      <w:r w:rsidRPr="000A5B89">
        <w:rPr>
          <w:rFonts w:ascii="Times New Roman" w:hAnsi="Times New Roman"/>
          <w:b/>
          <w:sz w:val="24"/>
          <w:szCs w:val="24"/>
          <w:lang w:val="en-US"/>
        </w:rPr>
        <w:t xml:space="preserve">Efektivitas Terapi SEFT Pada pasien Nyeri </w:t>
      </w:r>
      <w:r w:rsidRPr="000A5B89">
        <w:rPr>
          <w:rFonts w:ascii="Times New Roman" w:hAnsi="Times New Roman"/>
          <w:b/>
          <w:i/>
          <w:sz w:val="24"/>
          <w:szCs w:val="24"/>
          <w:lang w:val="en-US"/>
        </w:rPr>
        <w:t>Post Op</w:t>
      </w:r>
    </w:p>
    <w:p w:rsidR="00E120D8" w:rsidRPr="000A5B89" w:rsidRDefault="00E120D8" w:rsidP="00D115B0">
      <w:pPr>
        <w:pStyle w:val="ListParagraph"/>
        <w:spacing w:line="360" w:lineRule="auto"/>
        <w:ind w:left="360"/>
        <w:jc w:val="both"/>
        <w:rPr>
          <w:rFonts w:ascii="Times New Roman" w:hAnsi="Times New Roman"/>
          <w:sz w:val="24"/>
          <w:szCs w:val="24"/>
          <w:lang w:val="en-US"/>
        </w:rPr>
      </w:pPr>
      <w:r w:rsidRPr="000A5B89">
        <w:rPr>
          <w:rFonts w:ascii="Times New Roman" w:hAnsi="Times New Roman"/>
          <w:sz w:val="24"/>
          <w:szCs w:val="24"/>
          <w:lang w:val="en-US"/>
        </w:rPr>
        <w:t>Hasil penelitian dapat dilihat pada tabel dibawah ini</w:t>
      </w:r>
    </w:p>
    <w:p w:rsidR="00E120D8" w:rsidRPr="000A5B89" w:rsidRDefault="00E120D8" w:rsidP="00D115B0">
      <w:pPr>
        <w:pStyle w:val="ListParagraph"/>
        <w:spacing w:line="360" w:lineRule="auto"/>
        <w:ind w:left="360"/>
        <w:jc w:val="both"/>
        <w:rPr>
          <w:rFonts w:ascii="Times New Roman" w:hAnsi="Times New Roman"/>
          <w:b/>
          <w:sz w:val="24"/>
          <w:szCs w:val="24"/>
          <w:lang w:val="en-US"/>
        </w:rPr>
      </w:pPr>
      <w:r w:rsidRPr="000A5B89">
        <w:rPr>
          <w:rFonts w:ascii="Times New Roman" w:hAnsi="Times New Roman"/>
          <w:b/>
          <w:sz w:val="24"/>
          <w:szCs w:val="24"/>
          <w:lang w:val="en-US"/>
        </w:rPr>
        <w:t>Tabel 5.3</w:t>
      </w:r>
    </w:p>
    <w:p w:rsidR="00E120D8" w:rsidRPr="000A5B89" w:rsidRDefault="00E120D8" w:rsidP="00D115B0">
      <w:pPr>
        <w:pStyle w:val="ListParagraph"/>
        <w:spacing w:line="360" w:lineRule="auto"/>
        <w:ind w:left="360"/>
        <w:jc w:val="both"/>
        <w:rPr>
          <w:rFonts w:ascii="Times New Roman" w:hAnsi="Times New Roman"/>
          <w:b/>
          <w:sz w:val="24"/>
          <w:szCs w:val="24"/>
          <w:lang w:val="en-US"/>
        </w:rPr>
      </w:pPr>
      <w:proofErr w:type="gramStart"/>
      <w:r w:rsidRPr="000A5B89">
        <w:rPr>
          <w:rFonts w:ascii="Times New Roman" w:hAnsi="Times New Roman"/>
          <w:b/>
          <w:sz w:val="24"/>
          <w:szCs w:val="24"/>
          <w:lang w:val="en-US"/>
        </w:rPr>
        <w:t>Distribusi  Nyeri</w:t>
      </w:r>
      <w:proofErr w:type="gramEnd"/>
      <w:r w:rsidRPr="000A5B89">
        <w:rPr>
          <w:rFonts w:ascii="Times New Roman" w:hAnsi="Times New Roman"/>
          <w:b/>
          <w:sz w:val="24"/>
          <w:szCs w:val="24"/>
          <w:lang w:val="en-US"/>
        </w:rPr>
        <w:t xml:space="preserve"> </w:t>
      </w:r>
      <w:r w:rsidRPr="000A5B89">
        <w:rPr>
          <w:rFonts w:ascii="Times New Roman" w:hAnsi="Times New Roman"/>
          <w:b/>
          <w:i/>
          <w:sz w:val="24"/>
          <w:szCs w:val="24"/>
          <w:lang w:val="en-US"/>
        </w:rPr>
        <w:t>Post Op</w:t>
      </w:r>
      <w:r w:rsidRPr="000A5B89">
        <w:rPr>
          <w:rFonts w:ascii="Times New Roman" w:hAnsi="Times New Roman"/>
          <w:b/>
          <w:sz w:val="24"/>
          <w:szCs w:val="24"/>
          <w:lang w:val="en-US"/>
        </w:rPr>
        <w:t xml:space="preserve"> Responden yang Menjalani Rawat Inap Di Ruang Bedah Rumah Sakit Islam Sultan Agung Semarang Tahun 2015</w:t>
      </w:r>
    </w:p>
    <w:p w:rsidR="00E120D8" w:rsidRPr="000A5B89" w:rsidRDefault="00E120D8" w:rsidP="00D115B0">
      <w:pPr>
        <w:pStyle w:val="ListParagraph"/>
        <w:spacing w:line="360" w:lineRule="auto"/>
        <w:ind w:left="360"/>
        <w:jc w:val="both"/>
        <w:rPr>
          <w:rFonts w:ascii="Times New Roman" w:hAnsi="Times New Roman"/>
          <w:b/>
          <w:sz w:val="24"/>
          <w:szCs w:val="24"/>
          <w:lang w:val="en-US"/>
        </w:rPr>
      </w:pPr>
      <w:r w:rsidRPr="000A5B89">
        <w:rPr>
          <w:rFonts w:ascii="Times New Roman" w:hAnsi="Times New Roman"/>
          <w:b/>
          <w:sz w:val="24"/>
          <w:szCs w:val="24"/>
          <w:lang w:val="en-US"/>
        </w:rPr>
        <w:t xml:space="preserve">(n=36) </w:t>
      </w:r>
    </w:p>
    <w:tbl>
      <w:tblPr>
        <w:tblW w:w="0" w:type="auto"/>
        <w:tblInd w:w="720" w:type="dxa"/>
        <w:tblLook w:val="04A0"/>
      </w:tblPr>
      <w:tblGrid>
        <w:gridCol w:w="587"/>
        <w:gridCol w:w="2113"/>
        <w:gridCol w:w="997"/>
        <w:gridCol w:w="803"/>
        <w:gridCol w:w="1260"/>
        <w:gridCol w:w="1170"/>
        <w:gridCol w:w="990"/>
      </w:tblGrid>
      <w:tr w:rsidR="00E120D8" w:rsidRPr="000A5B89" w:rsidTr="00E120D8">
        <w:tc>
          <w:tcPr>
            <w:tcW w:w="587" w:type="dxa"/>
            <w:tcBorders>
              <w:top w:val="single" w:sz="4" w:space="0" w:color="auto"/>
              <w:bottom w:val="single" w:sz="4" w:space="0" w:color="auto"/>
            </w:tcBorders>
          </w:tcPr>
          <w:p w:rsidR="00E120D8" w:rsidRPr="000A5B89" w:rsidRDefault="00E120D8" w:rsidP="00766F60">
            <w:pPr>
              <w:spacing w:after="0" w:line="240" w:lineRule="auto"/>
              <w:jc w:val="both"/>
              <w:rPr>
                <w:rFonts w:ascii="Times New Roman" w:hAnsi="Times New Roman" w:cs="Times New Roman"/>
                <w:b/>
                <w:sz w:val="24"/>
                <w:szCs w:val="24"/>
              </w:rPr>
            </w:pPr>
            <w:r w:rsidRPr="000A5B89">
              <w:rPr>
                <w:rFonts w:ascii="Times New Roman" w:hAnsi="Times New Roman" w:cs="Times New Roman"/>
                <w:b/>
                <w:sz w:val="24"/>
                <w:szCs w:val="24"/>
              </w:rPr>
              <w:t>No</w:t>
            </w:r>
          </w:p>
        </w:tc>
        <w:tc>
          <w:tcPr>
            <w:tcW w:w="2113" w:type="dxa"/>
            <w:tcBorders>
              <w:top w:val="single" w:sz="4" w:space="0" w:color="auto"/>
              <w:bottom w:val="single" w:sz="4" w:space="0" w:color="auto"/>
            </w:tcBorders>
          </w:tcPr>
          <w:p w:rsidR="00E120D8" w:rsidRPr="000A5B89" w:rsidRDefault="00E120D8" w:rsidP="00766F60">
            <w:pPr>
              <w:spacing w:after="0" w:line="240" w:lineRule="auto"/>
              <w:jc w:val="both"/>
              <w:rPr>
                <w:rFonts w:ascii="Times New Roman" w:hAnsi="Times New Roman" w:cs="Times New Roman"/>
                <w:b/>
                <w:sz w:val="24"/>
                <w:szCs w:val="24"/>
              </w:rPr>
            </w:pPr>
            <w:r w:rsidRPr="000A5B89">
              <w:rPr>
                <w:rFonts w:ascii="Times New Roman" w:hAnsi="Times New Roman" w:cs="Times New Roman"/>
                <w:b/>
                <w:sz w:val="24"/>
                <w:szCs w:val="24"/>
              </w:rPr>
              <w:t>Responden</w:t>
            </w:r>
          </w:p>
        </w:tc>
        <w:tc>
          <w:tcPr>
            <w:tcW w:w="997" w:type="dxa"/>
            <w:tcBorders>
              <w:top w:val="single" w:sz="4" w:space="0" w:color="auto"/>
              <w:bottom w:val="single" w:sz="4" w:space="0" w:color="auto"/>
            </w:tcBorders>
          </w:tcPr>
          <w:p w:rsidR="00E120D8" w:rsidRPr="000A5B89" w:rsidRDefault="00E120D8" w:rsidP="00766F60">
            <w:pPr>
              <w:spacing w:after="0" w:line="240" w:lineRule="auto"/>
              <w:jc w:val="both"/>
              <w:rPr>
                <w:rFonts w:ascii="Times New Roman" w:hAnsi="Times New Roman" w:cs="Times New Roman"/>
                <w:b/>
                <w:sz w:val="24"/>
                <w:szCs w:val="24"/>
              </w:rPr>
            </w:pPr>
            <w:r w:rsidRPr="000A5B89">
              <w:rPr>
                <w:rFonts w:ascii="Times New Roman" w:hAnsi="Times New Roman" w:cs="Times New Roman"/>
                <w:b/>
                <w:sz w:val="24"/>
                <w:szCs w:val="24"/>
              </w:rPr>
              <w:t>Mean</w:t>
            </w:r>
          </w:p>
        </w:tc>
        <w:tc>
          <w:tcPr>
            <w:tcW w:w="803" w:type="dxa"/>
            <w:tcBorders>
              <w:top w:val="single" w:sz="4" w:space="0" w:color="auto"/>
              <w:bottom w:val="single" w:sz="4" w:space="0" w:color="auto"/>
            </w:tcBorders>
          </w:tcPr>
          <w:p w:rsidR="00E120D8" w:rsidRPr="000A5B89" w:rsidRDefault="00E120D8" w:rsidP="00766F60">
            <w:pPr>
              <w:spacing w:after="0" w:line="240" w:lineRule="auto"/>
              <w:jc w:val="both"/>
              <w:rPr>
                <w:rFonts w:ascii="Times New Roman" w:hAnsi="Times New Roman" w:cs="Times New Roman"/>
                <w:b/>
                <w:sz w:val="24"/>
                <w:szCs w:val="24"/>
              </w:rPr>
            </w:pPr>
            <w:r w:rsidRPr="000A5B89">
              <w:rPr>
                <w:rFonts w:ascii="Times New Roman" w:hAnsi="Times New Roman" w:cs="Times New Roman"/>
                <w:b/>
                <w:sz w:val="24"/>
                <w:szCs w:val="24"/>
              </w:rPr>
              <w:t>SD</w:t>
            </w:r>
          </w:p>
        </w:tc>
        <w:tc>
          <w:tcPr>
            <w:tcW w:w="1260" w:type="dxa"/>
            <w:tcBorders>
              <w:top w:val="single" w:sz="4" w:space="0" w:color="auto"/>
              <w:bottom w:val="single" w:sz="4" w:space="0" w:color="auto"/>
            </w:tcBorders>
          </w:tcPr>
          <w:p w:rsidR="00E120D8" w:rsidRPr="000A5B89" w:rsidRDefault="00E120D8" w:rsidP="00766F60">
            <w:pPr>
              <w:spacing w:after="0" w:line="240" w:lineRule="auto"/>
              <w:jc w:val="both"/>
              <w:rPr>
                <w:rFonts w:ascii="Times New Roman" w:hAnsi="Times New Roman" w:cs="Times New Roman"/>
                <w:b/>
                <w:sz w:val="24"/>
                <w:szCs w:val="24"/>
              </w:rPr>
            </w:pPr>
            <w:r w:rsidRPr="000A5B89">
              <w:rPr>
                <w:rFonts w:ascii="Times New Roman" w:hAnsi="Times New Roman" w:cs="Times New Roman"/>
                <w:b/>
                <w:sz w:val="24"/>
                <w:szCs w:val="24"/>
              </w:rPr>
              <w:t>Min-Max</w:t>
            </w:r>
          </w:p>
        </w:tc>
        <w:tc>
          <w:tcPr>
            <w:tcW w:w="1170" w:type="dxa"/>
            <w:tcBorders>
              <w:top w:val="single" w:sz="4" w:space="0" w:color="auto"/>
              <w:bottom w:val="single" w:sz="4" w:space="0" w:color="auto"/>
            </w:tcBorders>
          </w:tcPr>
          <w:p w:rsidR="00E120D8" w:rsidRPr="000A5B89" w:rsidRDefault="00E120D8" w:rsidP="00766F60">
            <w:pPr>
              <w:spacing w:after="0" w:line="240" w:lineRule="auto"/>
              <w:jc w:val="both"/>
              <w:rPr>
                <w:rFonts w:ascii="Times New Roman" w:hAnsi="Times New Roman" w:cs="Times New Roman"/>
                <w:b/>
                <w:sz w:val="24"/>
                <w:szCs w:val="24"/>
              </w:rPr>
            </w:pPr>
            <w:r w:rsidRPr="000A5B89">
              <w:rPr>
                <w:rFonts w:ascii="Times New Roman" w:hAnsi="Times New Roman" w:cs="Times New Roman"/>
                <w:b/>
                <w:sz w:val="24"/>
                <w:szCs w:val="24"/>
              </w:rPr>
              <w:t>95%CI</w:t>
            </w:r>
          </w:p>
        </w:tc>
        <w:tc>
          <w:tcPr>
            <w:tcW w:w="990" w:type="dxa"/>
            <w:tcBorders>
              <w:top w:val="single" w:sz="4" w:space="0" w:color="auto"/>
              <w:bottom w:val="single" w:sz="4" w:space="0" w:color="auto"/>
            </w:tcBorders>
          </w:tcPr>
          <w:p w:rsidR="00E120D8" w:rsidRPr="000A5B89" w:rsidRDefault="00E120D8" w:rsidP="00766F60">
            <w:pPr>
              <w:spacing w:after="0" w:line="240" w:lineRule="auto"/>
              <w:jc w:val="both"/>
              <w:rPr>
                <w:rFonts w:ascii="Times New Roman" w:hAnsi="Times New Roman" w:cs="Times New Roman"/>
                <w:b/>
                <w:i/>
                <w:sz w:val="24"/>
                <w:szCs w:val="24"/>
              </w:rPr>
            </w:pPr>
            <w:r w:rsidRPr="000A5B89">
              <w:rPr>
                <w:rFonts w:ascii="Times New Roman" w:hAnsi="Times New Roman" w:cs="Times New Roman"/>
                <w:b/>
                <w:sz w:val="24"/>
                <w:szCs w:val="24"/>
              </w:rPr>
              <w:t xml:space="preserve">P </w:t>
            </w:r>
            <w:r w:rsidRPr="000A5B89">
              <w:rPr>
                <w:rFonts w:ascii="Times New Roman" w:hAnsi="Times New Roman" w:cs="Times New Roman"/>
                <w:b/>
                <w:i/>
                <w:sz w:val="24"/>
                <w:szCs w:val="24"/>
              </w:rPr>
              <w:t>value</w:t>
            </w:r>
          </w:p>
        </w:tc>
      </w:tr>
      <w:tr w:rsidR="00E120D8" w:rsidRPr="000A5B89" w:rsidTr="00E120D8">
        <w:tc>
          <w:tcPr>
            <w:tcW w:w="587" w:type="dxa"/>
            <w:tcBorders>
              <w:top w:val="single" w:sz="4" w:space="0" w:color="auto"/>
            </w:tcBorders>
          </w:tcPr>
          <w:p w:rsidR="00E120D8" w:rsidRPr="000A5B89" w:rsidRDefault="00E120D8" w:rsidP="00766F60">
            <w:pPr>
              <w:spacing w:after="0" w:line="240" w:lineRule="auto"/>
              <w:jc w:val="both"/>
              <w:rPr>
                <w:rFonts w:ascii="Times New Roman" w:hAnsi="Times New Roman" w:cs="Times New Roman"/>
                <w:sz w:val="24"/>
                <w:szCs w:val="24"/>
              </w:rPr>
            </w:pPr>
            <w:r w:rsidRPr="000A5B89">
              <w:rPr>
                <w:rFonts w:ascii="Times New Roman" w:hAnsi="Times New Roman" w:cs="Times New Roman"/>
                <w:sz w:val="24"/>
                <w:szCs w:val="24"/>
              </w:rPr>
              <w:t>1.</w:t>
            </w:r>
          </w:p>
        </w:tc>
        <w:tc>
          <w:tcPr>
            <w:tcW w:w="2113" w:type="dxa"/>
            <w:tcBorders>
              <w:top w:val="single" w:sz="4" w:space="0" w:color="auto"/>
            </w:tcBorders>
          </w:tcPr>
          <w:p w:rsidR="00E120D8" w:rsidRPr="000A5B89" w:rsidRDefault="00E120D8" w:rsidP="00766F60">
            <w:pPr>
              <w:spacing w:after="0" w:line="240" w:lineRule="auto"/>
              <w:jc w:val="both"/>
              <w:rPr>
                <w:rFonts w:ascii="Times New Roman" w:hAnsi="Times New Roman" w:cs="Times New Roman"/>
                <w:sz w:val="24"/>
                <w:szCs w:val="24"/>
              </w:rPr>
            </w:pPr>
            <w:r w:rsidRPr="000A5B89">
              <w:rPr>
                <w:rFonts w:ascii="Times New Roman" w:hAnsi="Times New Roman" w:cs="Times New Roman"/>
                <w:sz w:val="24"/>
                <w:szCs w:val="24"/>
              </w:rPr>
              <w:t>Kelompok Intervensi</w:t>
            </w:r>
          </w:p>
        </w:tc>
        <w:tc>
          <w:tcPr>
            <w:tcW w:w="997" w:type="dxa"/>
            <w:tcBorders>
              <w:top w:val="single" w:sz="4" w:space="0" w:color="auto"/>
            </w:tcBorders>
          </w:tcPr>
          <w:p w:rsidR="00E120D8" w:rsidRPr="000A5B89" w:rsidRDefault="00E120D8" w:rsidP="00766F60">
            <w:pPr>
              <w:spacing w:after="0" w:line="240" w:lineRule="auto"/>
              <w:jc w:val="both"/>
              <w:rPr>
                <w:rFonts w:ascii="Times New Roman" w:hAnsi="Times New Roman" w:cs="Times New Roman"/>
                <w:sz w:val="24"/>
                <w:szCs w:val="24"/>
              </w:rPr>
            </w:pPr>
          </w:p>
        </w:tc>
        <w:tc>
          <w:tcPr>
            <w:tcW w:w="803" w:type="dxa"/>
            <w:tcBorders>
              <w:top w:val="single" w:sz="4" w:space="0" w:color="auto"/>
            </w:tcBorders>
          </w:tcPr>
          <w:p w:rsidR="00E120D8" w:rsidRPr="000A5B89" w:rsidRDefault="00E120D8" w:rsidP="00766F60">
            <w:pPr>
              <w:spacing w:after="0" w:line="240" w:lineRule="auto"/>
              <w:jc w:val="both"/>
              <w:rPr>
                <w:rFonts w:ascii="Times New Roman" w:hAnsi="Times New Roman" w:cs="Times New Roman"/>
                <w:sz w:val="24"/>
                <w:szCs w:val="24"/>
              </w:rPr>
            </w:pPr>
          </w:p>
        </w:tc>
        <w:tc>
          <w:tcPr>
            <w:tcW w:w="1260" w:type="dxa"/>
            <w:tcBorders>
              <w:top w:val="single" w:sz="4" w:space="0" w:color="auto"/>
            </w:tcBorders>
          </w:tcPr>
          <w:p w:rsidR="00E120D8" w:rsidRPr="000A5B89" w:rsidRDefault="00E120D8" w:rsidP="00766F60">
            <w:pPr>
              <w:spacing w:after="0" w:line="240" w:lineRule="auto"/>
              <w:jc w:val="both"/>
              <w:rPr>
                <w:rFonts w:ascii="Times New Roman" w:hAnsi="Times New Roman" w:cs="Times New Roman"/>
                <w:sz w:val="24"/>
                <w:szCs w:val="24"/>
              </w:rPr>
            </w:pPr>
          </w:p>
        </w:tc>
        <w:tc>
          <w:tcPr>
            <w:tcW w:w="1170" w:type="dxa"/>
            <w:tcBorders>
              <w:top w:val="single" w:sz="4" w:space="0" w:color="auto"/>
            </w:tcBorders>
          </w:tcPr>
          <w:p w:rsidR="00E120D8" w:rsidRPr="000A5B89" w:rsidRDefault="00E120D8" w:rsidP="00766F60">
            <w:pPr>
              <w:spacing w:after="0" w:line="240" w:lineRule="auto"/>
              <w:jc w:val="both"/>
              <w:rPr>
                <w:rFonts w:ascii="Times New Roman" w:hAnsi="Times New Roman" w:cs="Times New Roman"/>
                <w:sz w:val="24"/>
                <w:szCs w:val="24"/>
              </w:rPr>
            </w:pPr>
          </w:p>
        </w:tc>
        <w:tc>
          <w:tcPr>
            <w:tcW w:w="990" w:type="dxa"/>
            <w:vMerge w:val="restart"/>
            <w:tcBorders>
              <w:top w:val="single" w:sz="4" w:space="0" w:color="auto"/>
              <w:bottom w:val="single" w:sz="4" w:space="0" w:color="auto"/>
            </w:tcBorders>
          </w:tcPr>
          <w:p w:rsidR="00E120D8" w:rsidRPr="000A5B89" w:rsidRDefault="00E120D8" w:rsidP="00766F60">
            <w:pPr>
              <w:spacing w:after="0" w:line="240" w:lineRule="auto"/>
              <w:jc w:val="both"/>
              <w:rPr>
                <w:rFonts w:ascii="Times New Roman" w:hAnsi="Times New Roman" w:cs="Times New Roman"/>
                <w:sz w:val="24"/>
                <w:szCs w:val="24"/>
              </w:rPr>
            </w:pPr>
            <w:r w:rsidRPr="000A5B89">
              <w:rPr>
                <w:rFonts w:ascii="Times New Roman" w:hAnsi="Times New Roman" w:cs="Times New Roman"/>
                <w:sz w:val="24"/>
                <w:szCs w:val="24"/>
              </w:rPr>
              <w:t>0,0003</w:t>
            </w:r>
          </w:p>
        </w:tc>
      </w:tr>
      <w:tr w:rsidR="00E120D8" w:rsidRPr="000A5B89" w:rsidTr="00E120D8">
        <w:tc>
          <w:tcPr>
            <w:tcW w:w="587" w:type="dxa"/>
          </w:tcPr>
          <w:p w:rsidR="00E120D8" w:rsidRPr="000A5B89" w:rsidRDefault="00E120D8" w:rsidP="00766F60">
            <w:pPr>
              <w:spacing w:after="0" w:line="240" w:lineRule="auto"/>
              <w:jc w:val="both"/>
              <w:rPr>
                <w:rFonts w:ascii="Times New Roman" w:hAnsi="Times New Roman" w:cs="Times New Roman"/>
                <w:sz w:val="24"/>
                <w:szCs w:val="24"/>
              </w:rPr>
            </w:pPr>
          </w:p>
        </w:tc>
        <w:tc>
          <w:tcPr>
            <w:tcW w:w="2113" w:type="dxa"/>
          </w:tcPr>
          <w:p w:rsidR="00E120D8" w:rsidRPr="000A5B89" w:rsidRDefault="00E120D8" w:rsidP="00766F60">
            <w:pPr>
              <w:spacing w:after="0" w:line="240" w:lineRule="auto"/>
              <w:jc w:val="center"/>
              <w:rPr>
                <w:rFonts w:ascii="Times New Roman" w:hAnsi="Times New Roman" w:cs="Times New Roman"/>
                <w:sz w:val="24"/>
                <w:szCs w:val="24"/>
              </w:rPr>
            </w:pPr>
            <w:r w:rsidRPr="000A5B89">
              <w:rPr>
                <w:rFonts w:ascii="Times New Roman" w:hAnsi="Times New Roman" w:cs="Times New Roman"/>
                <w:sz w:val="24"/>
                <w:szCs w:val="24"/>
              </w:rPr>
              <w:t>Pre</w:t>
            </w:r>
          </w:p>
        </w:tc>
        <w:tc>
          <w:tcPr>
            <w:tcW w:w="997" w:type="dxa"/>
          </w:tcPr>
          <w:p w:rsidR="00E120D8" w:rsidRPr="000A5B89" w:rsidRDefault="00E120D8" w:rsidP="00766F60">
            <w:pPr>
              <w:spacing w:after="0" w:line="240" w:lineRule="auto"/>
              <w:jc w:val="both"/>
              <w:rPr>
                <w:rFonts w:ascii="Times New Roman" w:hAnsi="Times New Roman" w:cs="Times New Roman"/>
                <w:sz w:val="24"/>
                <w:szCs w:val="24"/>
              </w:rPr>
            </w:pPr>
            <w:r w:rsidRPr="000A5B89">
              <w:rPr>
                <w:rFonts w:ascii="Times New Roman" w:hAnsi="Times New Roman" w:cs="Times New Roman"/>
                <w:sz w:val="24"/>
                <w:szCs w:val="24"/>
              </w:rPr>
              <w:t>5,77</w:t>
            </w:r>
          </w:p>
        </w:tc>
        <w:tc>
          <w:tcPr>
            <w:tcW w:w="803" w:type="dxa"/>
          </w:tcPr>
          <w:p w:rsidR="00E120D8" w:rsidRPr="000A5B89" w:rsidRDefault="00E120D8" w:rsidP="00766F60">
            <w:pPr>
              <w:spacing w:after="0" w:line="240" w:lineRule="auto"/>
              <w:jc w:val="both"/>
              <w:rPr>
                <w:rFonts w:ascii="Times New Roman" w:hAnsi="Times New Roman" w:cs="Times New Roman"/>
                <w:sz w:val="24"/>
                <w:szCs w:val="24"/>
              </w:rPr>
            </w:pPr>
            <w:r w:rsidRPr="000A5B89">
              <w:rPr>
                <w:rFonts w:ascii="Times New Roman" w:hAnsi="Times New Roman" w:cs="Times New Roman"/>
                <w:sz w:val="24"/>
                <w:szCs w:val="24"/>
              </w:rPr>
              <w:t>1,11</w:t>
            </w:r>
          </w:p>
        </w:tc>
        <w:tc>
          <w:tcPr>
            <w:tcW w:w="1260" w:type="dxa"/>
          </w:tcPr>
          <w:p w:rsidR="00E120D8" w:rsidRPr="000A5B89" w:rsidRDefault="00E120D8" w:rsidP="00766F60">
            <w:pPr>
              <w:spacing w:after="0" w:line="240" w:lineRule="auto"/>
              <w:jc w:val="both"/>
              <w:rPr>
                <w:rFonts w:ascii="Times New Roman" w:hAnsi="Times New Roman" w:cs="Times New Roman"/>
                <w:sz w:val="24"/>
                <w:szCs w:val="24"/>
              </w:rPr>
            </w:pPr>
            <w:r w:rsidRPr="000A5B89">
              <w:rPr>
                <w:rFonts w:ascii="Times New Roman" w:hAnsi="Times New Roman" w:cs="Times New Roman"/>
                <w:sz w:val="24"/>
                <w:szCs w:val="24"/>
              </w:rPr>
              <w:t>4-7</w:t>
            </w:r>
          </w:p>
        </w:tc>
        <w:tc>
          <w:tcPr>
            <w:tcW w:w="1170" w:type="dxa"/>
          </w:tcPr>
          <w:p w:rsidR="00E120D8" w:rsidRPr="000A5B89" w:rsidRDefault="00E120D8" w:rsidP="00766F60">
            <w:pPr>
              <w:spacing w:after="0" w:line="240" w:lineRule="auto"/>
              <w:jc w:val="both"/>
              <w:rPr>
                <w:rFonts w:ascii="Times New Roman" w:hAnsi="Times New Roman" w:cs="Times New Roman"/>
                <w:sz w:val="24"/>
                <w:szCs w:val="24"/>
              </w:rPr>
            </w:pPr>
            <w:r w:rsidRPr="000A5B89">
              <w:rPr>
                <w:rFonts w:ascii="Times New Roman" w:hAnsi="Times New Roman" w:cs="Times New Roman"/>
                <w:sz w:val="24"/>
                <w:szCs w:val="24"/>
              </w:rPr>
              <w:t>5,22-6,33</w:t>
            </w:r>
          </w:p>
        </w:tc>
        <w:tc>
          <w:tcPr>
            <w:tcW w:w="990" w:type="dxa"/>
            <w:vMerge/>
            <w:tcBorders>
              <w:bottom w:val="single" w:sz="4" w:space="0" w:color="auto"/>
            </w:tcBorders>
          </w:tcPr>
          <w:p w:rsidR="00E120D8" w:rsidRPr="000A5B89" w:rsidRDefault="00E120D8" w:rsidP="00766F60">
            <w:pPr>
              <w:spacing w:after="0" w:line="240" w:lineRule="auto"/>
              <w:jc w:val="both"/>
              <w:rPr>
                <w:rFonts w:ascii="Times New Roman" w:hAnsi="Times New Roman" w:cs="Times New Roman"/>
                <w:sz w:val="24"/>
                <w:szCs w:val="24"/>
              </w:rPr>
            </w:pPr>
          </w:p>
        </w:tc>
      </w:tr>
      <w:tr w:rsidR="00E120D8" w:rsidRPr="000A5B89" w:rsidTr="00E120D8">
        <w:tc>
          <w:tcPr>
            <w:tcW w:w="587" w:type="dxa"/>
          </w:tcPr>
          <w:p w:rsidR="00E120D8" w:rsidRPr="000A5B89" w:rsidRDefault="00E120D8" w:rsidP="00766F60">
            <w:pPr>
              <w:spacing w:after="0" w:line="240" w:lineRule="auto"/>
              <w:jc w:val="both"/>
              <w:rPr>
                <w:rFonts w:ascii="Times New Roman" w:hAnsi="Times New Roman" w:cs="Times New Roman"/>
                <w:sz w:val="24"/>
                <w:szCs w:val="24"/>
              </w:rPr>
            </w:pPr>
          </w:p>
        </w:tc>
        <w:tc>
          <w:tcPr>
            <w:tcW w:w="2113" w:type="dxa"/>
          </w:tcPr>
          <w:p w:rsidR="00E120D8" w:rsidRPr="000A5B89" w:rsidRDefault="00E120D8" w:rsidP="00766F60">
            <w:pPr>
              <w:spacing w:after="0" w:line="240" w:lineRule="auto"/>
              <w:jc w:val="center"/>
              <w:rPr>
                <w:rFonts w:ascii="Times New Roman" w:hAnsi="Times New Roman" w:cs="Times New Roman"/>
                <w:sz w:val="24"/>
                <w:szCs w:val="24"/>
              </w:rPr>
            </w:pPr>
            <w:r w:rsidRPr="000A5B89">
              <w:rPr>
                <w:rFonts w:ascii="Times New Roman" w:hAnsi="Times New Roman" w:cs="Times New Roman"/>
                <w:sz w:val="24"/>
                <w:szCs w:val="24"/>
              </w:rPr>
              <w:t>Post</w:t>
            </w:r>
          </w:p>
        </w:tc>
        <w:tc>
          <w:tcPr>
            <w:tcW w:w="997" w:type="dxa"/>
          </w:tcPr>
          <w:p w:rsidR="00E120D8" w:rsidRPr="000A5B89" w:rsidRDefault="00E120D8" w:rsidP="00766F60">
            <w:pPr>
              <w:spacing w:after="0" w:line="240" w:lineRule="auto"/>
              <w:jc w:val="both"/>
              <w:rPr>
                <w:rFonts w:ascii="Times New Roman" w:hAnsi="Times New Roman" w:cs="Times New Roman"/>
                <w:sz w:val="24"/>
                <w:szCs w:val="24"/>
              </w:rPr>
            </w:pPr>
            <w:r w:rsidRPr="000A5B89">
              <w:rPr>
                <w:rFonts w:ascii="Times New Roman" w:hAnsi="Times New Roman" w:cs="Times New Roman"/>
                <w:sz w:val="24"/>
                <w:szCs w:val="24"/>
              </w:rPr>
              <w:t>3,61</w:t>
            </w:r>
          </w:p>
        </w:tc>
        <w:tc>
          <w:tcPr>
            <w:tcW w:w="803" w:type="dxa"/>
          </w:tcPr>
          <w:p w:rsidR="00E120D8" w:rsidRPr="000A5B89" w:rsidRDefault="00E120D8" w:rsidP="00766F60">
            <w:pPr>
              <w:spacing w:after="0" w:line="240" w:lineRule="auto"/>
              <w:jc w:val="both"/>
              <w:rPr>
                <w:rFonts w:ascii="Times New Roman" w:hAnsi="Times New Roman" w:cs="Times New Roman"/>
                <w:sz w:val="24"/>
                <w:szCs w:val="24"/>
              </w:rPr>
            </w:pPr>
            <w:r w:rsidRPr="000A5B89">
              <w:rPr>
                <w:rFonts w:ascii="Times New Roman" w:hAnsi="Times New Roman" w:cs="Times New Roman"/>
                <w:sz w:val="24"/>
                <w:szCs w:val="24"/>
              </w:rPr>
              <w:t>0,97</w:t>
            </w:r>
          </w:p>
        </w:tc>
        <w:tc>
          <w:tcPr>
            <w:tcW w:w="1260" w:type="dxa"/>
          </w:tcPr>
          <w:p w:rsidR="00E120D8" w:rsidRPr="000A5B89" w:rsidRDefault="00E120D8" w:rsidP="00766F60">
            <w:pPr>
              <w:spacing w:after="0" w:line="240" w:lineRule="auto"/>
              <w:jc w:val="both"/>
              <w:rPr>
                <w:rFonts w:ascii="Times New Roman" w:hAnsi="Times New Roman" w:cs="Times New Roman"/>
                <w:sz w:val="24"/>
                <w:szCs w:val="24"/>
              </w:rPr>
            </w:pPr>
            <w:r w:rsidRPr="000A5B89">
              <w:rPr>
                <w:rFonts w:ascii="Times New Roman" w:hAnsi="Times New Roman" w:cs="Times New Roman"/>
                <w:sz w:val="24"/>
                <w:szCs w:val="24"/>
              </w:rPr>
              <w:t>1-5</w:t>
            </w:r>
          </w:p>
        </w:tc>
        <w:tc>
          <w:tcPr>
            <w:tcW w:w="1170" w:type="dxa"/>
          </w:tcPr>
          <w:p w:rsidR="00E120D8" w:rsidRPr="000A5B89" w:rsidRDefault="00E120D8" w:rsidP="00766F60">
            <w:pPr>
              <w:spacing w:after="0" w:line="240" w:lineRule="auto"/>
              <w:jc w:val="both"/>
              <w:rPr>
                <w:rFonts w:ascii="Times New Roman" w:hAnsi="Times New Roman" w:cs="Times New Roman"/>
                <w:sz w:val="24"/>
                <w:szCs w:val="24"/>
              </w:rPr>
            </w:pPr>
            <w:r w:rsidRPr="000A5B89">
              <w:rPr>
                <w:rFonts w:ascii="Times New Roman" w:hAnsi="Times New Roman" w:cs="Times New Roman"/>
                <w:sz w:val="24"/>
                <w:szCs w:val="24"/>
              </w:rPr>
              <w:t>3,12-4,09</w:t>
            </w:r>
          </w:p>
        </w:tc>
        <w:tc>
          <w:tcPr>
            <w:tcW w:w="990" w:type="dxa"/>
            <w:vMerge/>
            <w:tcBorders>
              <w:bottom w:val="single" w:sz="4" w:space="0" w:color="auto"/>
            </w:tcBorders>
          </w:tcPr>
          <w:p w:rsidR="00E120D8" w:rsidRPr="000A5B89" w:rsidRDefault="00E120D8" w:rsidP="00766F60">
            <w:pPr>
              <w:spacing w:after="0" w:line="240" w:lineRule="auto"/>
              <w:jc w:val="both"/>
              <w:rPr>
                <w:rFonts w:ascii="Times New Roman" w:hAnsi="Times New Roman" w:cs="Times New Roman"/>
                <w:sz w:val="24"/>
                <w:szCs w:val="24"/>
              </w:rPr>
            </w:pPr>
          </w:p>
        </w:tc>
      </w:tr>
      <w:tr w:rsidR="00E120D8" w:rsidRPr="000A5B89" w:rsidTr="00E120D8">
        <w:tc>
          <w:tcPr>
            <w:tcW w:w="587" w:type="dxa"/>
          </w:tcPr>
          <w:p w:rsidR="00E120D8" w:rsidRPr="000A5B89" w:rsidRDefault="00E120D8" w:rsidP="00766F60">
            <w:pPr>
              <w:spacing w:after="0" w:line="240" w:lineRule="auto"/>
              <w:jc w:val="both"/>
              <w:rPr>
                <w:rFonts w:ascii="Times New Roman" w:hAnsi="Times New Roman" w:cs="Times New Roman"/>
                <w:sz w:val="24"/>
                <w:szCs w:val="24"/>
              </w:rPr>
            </w:pPr>
          </w:p>
        </w:tc>
        <w:tc>
          <w:tcPr>
            <w:tcW w:w="2113" w:type="dxa"/>
          </w:tcPr>
          <w:p w:rsidR="00E120D8" w:rsidRPr="000A5B89" w:rsidRDefault="00E120D8" w:rsidP="00766F60">
            <w:pPr>
              <w:spacing w:after="0" w:line="240" w:lineRule="auto"/>
              <w:jc w:val="both"/>
              <w:rPr>
                <w:rFonts w:ascii="Times New Roman" w:hAnsi="Times New Roman" w:cs="Times New Roman"/>
                <w:sz w:val="24"/>
                <w:szCs w:val="24"/>
              </w:rPr>
            </w:pPr>
            <w:r w:rsidRPr="000A5B89">
              <w:rPr>
                <w:rFonts w:ascii="Times New Roman" w:hAnsi="Times New Roman" w:cs="Times New Roman"/>
                <w:sz w:val="24"/>
                <w:szCs w:val="24"/>
              </w:rPr>
              <w:t>Selisih</w:t>
            </w:r>
          </w:p>
        </w:tc>
        <w:tc>
          <w:tcPr>
            <w:tcW w:w="997" w:type="dxa"/>
          </w:tcPr>
          <w:p w:rsidR="00E120D8" w:rsidRPr="000A5B89" w:rsidRDefault="00E120D8" w:rsidP="00766F60">
            <w:pPr>
              <w:spacing w:after="0" w:line="240" w:lineRule="auto"/>
              <w:jc w:val="both"/>
              <w:rPr>
                <w:rFonts w:ascii="Times New Roman" w:hAnsi="Times New Roman" w:cs="Times New Roman"/>
                <w:sz w:val="24"/>
                <w:szCs w:val="24"/>
              </w:rPr>
            </w:pPr>
            <w:r w:rsidRPr="000A5B89">
              <w:rPr>
                <w:rFonts w:ascii="Times New Roman" w:hAnsi="Times New Roman" w:cs="Times New Roman"/>
                <w:sz w:val="24"/>
                <w:szCs w:val="24"/>
              </w:rPr>
              <w:t>2,16</w:t>
            </w:r>
          </w:p>
        </w:tc>
        <w:tc>
          <w:tcPr>
            <w:tcW w:w="803" w:type="dxa"/>
          </w:tcPr>
          <w:p w:rsidR="00E120D8" w:rsidRPr="000A5B89" w:rsidRDefault="00E120D8" w:rsidP="00766F60">
            <w:pPr>
              <w:spacing w:after="0" w:line="240" w:lineRule="auto"/>
              <w:jc w:val="both"/>
              <w:rPr>
                <w:rFonts w:ascii="Times New Roman" w:hAnsi="Times New Roman" w:cs="Times New Roman"/>
                <w:sz w:val="24"/>
                <w:szCs w:val="24"/>
              </w:rPr>
            </w:pPr>
            <w:r w:rsidRPr="000A5B89">
              <w:rPr>
                <w:rFonts w:ascii="Times New Roman" w:hAnsi="Times New Roman" w:cs="Times New Roman"/>
                <w:sz w:val="24"/>
                <w:szCs w:val="24"/>
              </w:rPr>
              <w:t>0,14</w:t>
            </w:r>
          </w:p>
        </w:tc>
        <w:tc>
          <w:tcPr>
            <w:tcW w:w="1260" w:type="dxa"/>
          </w:tcPr>
          <w:p w:rsidR="00E120D8" w:rsidRPr="000A5B89" w:rsidRDefault="00E120D8" w:rsidP="00766F60">
            <w:pPr>
              <w:spacing w:after="0" w:line="240" w:lineRule="auto"/>
              <w:jc w:val="both"/>
              <w:rPr>
                <w:rFonts w:ascii="Times New Roman" w:hAnsi="Times New Roman" w:cs="Times New Roman"/>
                <w:sz w:val="24"/>
                <w:szCs w:val="24"/>
              </w:rPr>
            </w:pPr>
          </w:p>
        </w:tc>
        <w:tc>
          <w:tcPr>
            <w:tcW w:w="1170" w:type="dxa"/>
          </w:tcPr>
          <w:p w:rsidR="00E120D8" w:rsidRPr="000A5B89" w:rsidRDefault="00E120D8" w:rsidP="00766F60">
            <w:pPr>
              <w:spacing w:after="0" w:line="240" w:lineRule="auto"/>
              <w:jc w:val="both"/>
              <w:rPr>
                <w:rFonts w:ascii="Times New Roman" w:hAnsi="Times New Roman" w:cs="Times New Roman"/>
                <w:sz w:val="24"/>
                <w:szCs w:val="24"/>
              </w:rPr>
            </w:pPr>
          </w:p>
        </w:tc>
        <w:tc>
          <w:tcPr>
            <w:tcW w:w="990" w:type="dxa"/>
            <w:vMerge/>
            <w:tcBorders>
              <w:bottom w:val="single" w:sz="4" w:space="0" w:color="auto"/>
            </w:tcBorders>
          </w:tcPr>
          <w:p w:rsidR="00E120D8" w:rsidRPr="000A5B89" w:rsidRDefault="00E120D8" w:rsidP="00766F60">
            <w:pPr>
              <w:spacing w:after="0" w:line="240" w:lineRule="auto"/>
              <w:jc w:val="both"/>
              <w:rPr>
                <w:rFonts w:ascii="Times New Roman" w:hAnsi="Times New Roman" w:cs="Times New Roman"/>
                <w:sz w:val="24"/>
                <w:szCs w:val="24"/>
              </w:rPr>
            </w:pPr>
          </w:p>
        </w:tc>
      </w:tr>
      <w:tr w:rsidR="00E120D8" w:rsidRPr="000A5B89" w:rsidTr="00E120D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87" w:type="dxa"/>
            <w:tcBorders>
              <w:top w:val="nil"/>
              <w:left w:val="nil"/>
              <w:bottom w:val="nil"/>
              <w:right w:val="nil"/>
            </w:tcBorders>
          </w:tcPr>
          <w:p w:rsidR="00E120D8" w:rsidRPr="000A5B89" w:rsidRDefault="00E120D8" w:rsidP="00766F60">
            <w:pPr>
              <w:spacing w:after="0" w:line="240" w:lineRule="auto"/>
              <w:jc w:val="both"/>
              <w:rPr>
                <w:rFonts w:ascii="Times New Roman" w:hAnsi="Times New Roman" w:cs="Times New Roman"/>
                <w:sz w:val="24"/>
                <w:szCs w:val="24"/>
              </w:rPr>
            </w:pPr>
            <w:r w:rsidRPr="000A5B89">
              <w:rPr>
                <w:rFonts w:ascii="Times New Roman" w:hAnsi="Times New Roman" w:cs="Times New Roman"/>
                <w:sz w:val="24"/>
                <w:szCs w:val="24"/>
              </w:rPr>
              <w:t>2.</w:t>
            </w:r>
          </w:p>
        </w:tc>
        <w:tc>
          <w:tcPr>
            <w:tcW w:w="2113" w:type="dxa"/>
            <w:tcBorders>
              <w:top w:val="nil"/>
              <w:left w:val="nil"/>
              <w:bottom w:val="nil"/>
              <w:right w:val="nil"/>
            </w:tcBorders>
          </w:tcPr>
          <w:p w:rsidR="00E120D8" w:rsidRPr="000A5B89" w:rsidRDefault="00E120D8" w:rsidP="00766F60">
            <w:pPr>
              <w:spacing w:after="0" w:line="240" w:lineRule="auto"/>
              <w:jc w:val="both"/>
              <w:rPr>
                <w:rFonts w:ascii="Times New Roman" w:hAnsi="Times New Roman" w:cs="Times New Roman"/>
                <w:sz w:val="24"/>
                <w:szCs w:val="24"/>
              </w:rPr>
            </w:pPr>
            <w:r w:rsidRPr="000A5B89">
              <w:rPr>
                <w:rFonts w:ascii="Times New Roman" w:hAnsi="Times New Roman" w:cs="Times New Roman"/>
                <w:sz w:val="24"/>
                <w:szCs w:val="24"/>
              </w:rPr>
              <w:t>Kelompok kontrol</w:t>
            </w:r>
          </w:p>
        </w:tc>
        <w:tc>
          <w:tcPr>
            <w:tcW w:w="997" w:type="dxa"/>
            <w:tcBorders>
              <w:top w:val="nil"/>
              <w:left w:val="nil"/>
              <w:bottom w:val="nil"/>
              <w:right w:val="nil"/>
            </w:tcBorders>
          </w:tcPr>
          <w:p w:rsidR="00E120D8" w:rsidRPr="000A5B89" w:rsidRDefault="00E120D8" w:rsidP="00766F60">
            <w:pPr>
              <w:spacing w:after="0" w:line="240" w:lineRule="auto"/>
              <w:jc w:val="both"/>
              <w:rPr>
                <w:rFonts w:ascii="Times New Roman" w:hAnsi="Times New Roman" w:cs="Times New Roman"/>
                <w:sz w:val="24"/>
                <w:szCs w:val="24"/>
              </w:rPr>
            </w:pPr>
          </w:p>
        </w:tc>
        <w:tc>
          <w:tcPr>
            <w:tcW w:w="803" w:type="dxa"/>
            <w:tcBorders>
              <w:top w:val="nil"/>
              <w:left w:val="nil"/>
              <w:bottom w:val="nil"/>
              <w:right w:val="nil"/>
            </w:tcBorders>
          </w:tcPr>
          <w:p w:rsidR="00E120D8" w:rsidRPr="000A5B89" w:rsidRDefault="00E120D8" w:rsidP="00766F60">
            <w:pPr>
              <w:spacing w:after="0" w:line="240" w:lineRule="auto"/>
              <w:jc w:val="both"/>
              <w:rPr>
                <w:rFonts w:ascii="Times New Roman" w:hAnsi="Times New Roman" w:cs="Times New Roman"/>
                <w:sz w:val="24"/>
                <w:szCs w:val="24"/>
              </w:rPr>
            </w:pPr>
          </w:p>
        </w:tc>
        <w:tc>
          <w:tcPr>
            <w:tcW w:w="1260" w:type="dxa"/>
            <w:tcBorders>
              <w:top w:val="nil"/>
              <w:left w:val="nil"/>
              <w:bottom w:val="nil"/>
              <w:right w:val="nil"/>
            </w:tcBorders>
          </w:tcPr>
          <w:p w:rsidR="00E120D8" w:rsidRPr="000A5B89" w:rsidRDefault="00E120D8" w:rsidP="00766F60">
            <w:pPr>
              <w:spacing w:after="0" w:line="240" w:lineRule="auto"/>
              <w:jc w:val="both"/>
              <w:rPr>
                <w:rFonts w:ascii="Times New Roman" w:hAnsi="Times New Roman" w:cs="Times New Roman"/>
                <w:sz w:val="24"/>
                <w:szCs w:val="24"/>
              </w:rPr>
            </w:pPr>
          </w:p>
        </w:tc>
        <w:tc>
          <w:tcPr>
            <w:tcW w:w="1170" w:type="dxa"/>
            <w:tcBorders>
              <w:top w:val="nil"/>
              <w:left w:val="nil"/>
              <w:bottom w:val="nil"/>
              <w:right w:val="nil"/>
            </w:tcBorders>
          </w:tcPr>
          <w:p w:rsidR="00E120D8" w:rsidRPr="000A5B89" w:rsidRDefault="00E120D8" w:rsidP="00766F60">
            <w:pPr>
              <w:spacing w:after="0" w:line="240" w:lineRule="auto"/>
              <w:jc w:val="both"/>
              <w:rPr>
                <w:rFonts w:ascii="Times New Roman" w:hAnsi="Times New Roman" w:cs="Times New Roman"/>
                <w:sz w:val="24"/>
                <w:szCs w:val="24"/>
              </w:rPr>
            </w:pPr>
          </w:p>
        </w:tc>
        <w:tc>
          <w:tcPr>
            <w:tcW w:w="990" w:type="dxa"/>
            <w:vMerge/>
            <w:tcBorders>
              <w:top w:val="nil"/>
              <w:left w:val="nil"/>
              <w:bottom w:val="single" w:sz="4" w:space="0" w:color="auto"/>
              <w:right w:val="nil"/>
            </w:tcBorders>
          </w:tcPr>
          <w:p w:rsidR="00E120D8" w:rsidRPr="000A5B89" w:rsidRDefault="00E120D8" w:rsidP="00766F60">
            <w:pPr>
              <w:spacing w:after="0" w:line="240" w:lineRule="auto"/>
              <w:jc w:val="both"/>
              <w:rPr>
                <w:rFonts w:ascii="Times New Roman" w:hAnsi="Times New Roman" w:cs="Times New Roman"/>
                <w:sz w:val="24"/>
                <w:szCs w:val="24"/>
              </w:rPr>
            </w:pPr>
          </w:p>
        </w:tc>
      </w:tr>
      <w:tr w:rsidR="00E120D8" w:rsidRPr="000A5B89" w:rsidTr="00E120D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87" w:type="dxa"/>
            <w:tcBorders>
              <w:top w:val="nil"/>
              <w:left w:val="nil"/>
              <w:bottom w:val="nil"/>
              <w:right w:val="nil"/>
            </w:tcBorders>
          </w:tcPr>
          <w:p w:rsidR="00E120D8" w:rsidRPr="000A5B89" w:rsidRDefault="00E120D8" w:rsidP="00766F60">
            <w:pPr>
              <w:spacing w:after="0" w:line="240" w:lineRule="auto"/>
              <w:jc w:val="both"/>
              <w:rPr>
                <w:rFonts w:ascii="Times New Roman" w:hAnsi="Times New Roman" w:cs="Times New Roman"/>
                <w:sz w:val="24"/>
                <w:szCs w:val="24"/>
              </w:rPr>
            </w:pPr>
          </w:p>
        </w:tc>
        <w:tc>
          <w:tcPr>
            <w:tcW w:w="2113" w:type="dxa"/>
            <w:tcBorders>
              <w:top w:val="nil"/>
              <w:left w:val="nil"/>
              <w:bottom w:val="nil"/>
              <w:right w:val="nil"/>
            </w:tcBorders>
          </w:tcPr>
          <w:p w:rsidR="00E120D8" w:rsidRPr="000A5B89" w:rsidRDefault="00E120D8" w:rsidP="00766F60">
            <w:pPr>
              <w:spacing w:after="0" w:line="240" w:lineRule="auto"/>
              <w:jc w:val="center"/>
              <w:rPr>
                <w:rFonts w:ascii="Times New Roman" w:hAnsi="Times New Roman" w:cs="Times New Roman"/>
                <w:sz w:val="24"/>
                <w:szCs w:val="24"/>
              </w:rPr>
            </w:pPr>
            <w:r w:rsidRPr="000A5B89">
              <w:rPr>
                <w:rFonts w:ascii="Times New Roman" w:hAnsi="Times New Roman" w:cs="Times New Roman"/>
                <w:sz w:val="24"/>
                <w:szCs w:val="24"/>
              </w:rPr>
              <w:t>Pre</w:t>
            </w:r>
          </w:p>
        </w:tc>
        <w:tc>
          <w:tcPr>
            <w:tcW w:w="997" w:type="dxa"/>
            <w:tcBorders>
              <w:top w:val="nil"/>
              <w:left w:val="nil"/>
              <w:bottom w:val="nil"/>
              <w:right w:val="nil"/>
            </w:tcBorders>
          </w:tcPr>
          <w:p w:rsidR="00E120D8" w:rsidRPr="000A5B89" w:rsidRDefault="00E120D8" w:rsidP="00766F60">
            <w:pPr>
              <w:spacing w:after="0" w:line="240" w:lineRule="auto"/>
              <w:jc w:val="both"/>
              <w:rPr>
                <w:rFonts w:ascii="Times New Roman" w:hAnsi="Times New Roman" w:cs="Times New Roman"/>
                <w:sz w:val="24"/>
                <w:szCs w:val="24"/>
              </w:rPr>
            </w:pPr>
            <w:r w:rsidRPr="000A5B89">
              <w:rPr>
                <w:rFonts w:ascii="Times New Roman" w:hAnsi="Times New Roman" w:cs="Times New Roman"/>
                <w:sz w:val="24"/>
                <w:szCs w:val="24"/>
              </w:rPr>
              <w:t>5,61</w:t>
            </w:r>
          </w:p>
        </w:tc>
        <w:tc>
          <w:tcPr>
            <w:tcW w:w="803" w:type="dxa"/>
            <w:tcBorders>
              <w:top w:val="nil"/>
              <w:left w:val="nil"/>
              <w:bottom w:val="nil"/>
              <w:right w:val="nil"/>
            </w:tcBorders>
          </w:tcPr>
          <w:p w:rsidR="00E120D8" w:rsidRPr="000A5B89" w:rsidRDefault="00E120D8" w:rsidP="00766F60">
            <w:pPr>
              <w:spacing w:after="0" w:line="240" w:lineRule="auto"/>
              <w:jc w:val="both"/>
              <w:rPr>
                <w:rFonts w:ascii="Times New Roman" w:hAnsi="Times New Roman" w:cs="Times New Roman"/>
                <w:sz w:val="24"/>
                <w:szCs w:val="24"/>
              </w:rPr>
            </w:pPr>
            <w:r w:rsidRPr="000A5B89">
              <w:rPr>
                <w:rFonts w:ascii="Times New Roman" w:hAnsi="Times New Roman" w:cs="Times New Roman"/>
                <w:sz w:val="24"/>
                <w:szCs w:val="24"/>
              </w:rPr>
              <w:t>1,19</w:t>
            </w:r>
          </w:p>
        </w:tc>
        <w:tc>
          <w:tcPr>
            <w:tcW w:w="1260" w:type="dxa"/>
            <w:tcBorders>
              <w:top w:val="nil"/>
              <w:left w:val="nil"/>
              <w:bottom w:val="nil"/>
              <w:right w:val="nil"/>
            </w:tcBorders>
          </w:tcPr>
          <w:p w:rsidR="00E120D8" w:rsidRPr="000A5B89" w:rsidRDefault="00E120D8" w:rsidP="00766F60">
            <w:pPr>
              <w:spacing w:after="0" w:line="240" w:lineRule="auto"/>
              <w:jc w:val="both"/>
              <w:rPr>
                <w:rFonts w:ascii="Times New Roman" w:hAnsi="Times New Roman" w:cs="Times New Roman"/>
                <w:sz w:val="24"/>
                <w:szCs w:val="24"/>
              </w:rPr>
            </w:pPr>
            <w:r w:rsidRPr="000A5B89">
              <w:rPr>
                <w:rFonts w:ascii="Times New Roman" w:hAnsi="Times New Roman" w:cs="Times New Roman"/>
                <w:sz w:val="24"/>
                <w:szCs w:val="24"/>
              </w:rPr>
              <w:t>4-7</w:t>
            </w:r>
          </w:p>
        </w:tc>
        <w:tc>
          <w:tcPr>
            <w:tcW w:w="1170" w:type="dxa"/>
            <w:tcBorders>
              <w:top w:val="nil"/>
              <w:left w:val="nil"/>
              <w:bottom w:val="nil"/>
              <w:right w:val="nil"/>
            </w:tcBorders>
          </w:tcPr>
          <w:p w:rsidR="00E120D8" w:rsidRPr="000A5B89" w:rsidRDefault="00E120D8" w:rsidP="00766F60">
            <w:pPr>
              <w:spacing w:after="0" w:line="240" w:lineRule="auto"/>
              <w:jc w:val="both"/>
              <w:rPr>
                <w:rFonts w:ascii="Times New Roman" w:hAnsi="Times New Roman" w:cs="Times New Roman"/>
                <w:sz w:val="24"/>
                <w:szCs w:val="24"/>
              </w:rPr>
            </w:pPr>
            <w:r w:rsidRPr="000A5B89">
              <w:rPr>
                <w:rFonts w:ascii="Times New Roman" w:hAnsi="Times New Roman" w:cs="Times New Roman"/>
                <w:sz w:val="24"/>
                <w:szCs w:val="24"/>
              </w:rPr>
              <w:t>5,01-6,20</w:t>
            </w:r>
          </w:p>
        </w:tc>
        <w:tc>
          <w:tcPr>
            <w:tcW w:w="990" w:type="dxa"/>
            <w:vMerge/>
            <w:tcBorders>
              <w:top w:val="nil"/>
              <w:left w:val="nil"/>
              <w:bottom w:val="single" w:sz="4" w:space="0" w:color="auto"/>
              <w:right w:val="nil"/>
            </w:tcBorders>
          </w:tcPr>
          <w:p w:rsidR="00E120D8" w:rsidRPr="000A5B89" w:rsidRDefault="00E120D8" w:rsidP="00766F60">
            <w:pPr>
              <w:spacing w:after="0" w:line="240" w:lineRule="auto"/>
              <w:jc w:val="both"/>
              <w:rPr>
                <w:rFonts w:ascii="Times New Roman" w:hAnsi="Times New Roman" w:cs="Times New Roman"/>
                <w:sz w:val="24"/>
                <w:szCs w:val="24"/>
              </w:rPr>
            </w:pPr>
          </w:p>
        </w:tc>
      </w:tr>
      <w:tr w:rsidR="00E120D8" w:rsidRPr="000A5B89" w:rsidTr="00E120D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87" w:type="dxa"/>
            <w:tcBorders>
              <w:top w:val="nil"/>
              <w:left w:val="nil"/>
              <w:bottom w:val="nil"/>
              <w:right w:val="nil"/>
            </w:tcBorders>
          </w:tcPr>
          <w:p w:rsidR="00E120D8" w:rsidRPr="000A5B89" w:rsidRDefault="00E120D8" w:rsidP="00766F60">
            <w:pPr>
              <w:spacing w:after="0" w:line="240" w:lineRule="auto"/>
              <w:jc w:val="both"/>
              <w:rPr>
                <w:rFonts w:ascii="Times New Roman" w:hAnsi="Times New Roman" w:cs="Times New Roman"/>
                <w:sz w:val="24"/>
                <w:szCs w:val="24"/>
              </w:rPr>
            </w:pPr>
          </w:p>
        </w:tc>
        <w:tc>
          <w:tcPr>
            <w:tcW w:w="2113" w:type="dxa"/>
            <w:tcBorders>
              <w:top w:val="nil"/>
              <w:left w:val="nil"/>
              <w:bottom w:val="nil"/>
              <w:right w:val="nil"/>
            </w:tcBorders>
          </w:tcPr>
          <w:p w:rsidR="00E120D8" w:rsidRPr="000A5B89" w:rsidRDefault="00E120D8" w:rsidP="00766F60">
            <w:pPr>
              <w:spacing w:after="0" w:line="240" w:lineRule="auto"/>
              <w:jc w:val="center"/>
              <w:rPr>
                <w:rFonts w:ascii="Times New Roman" w:hAnsi="Times New Roman" w:cs="Times New Roman"/>
                <w:sz w:val="24"/>
                <w:szCs w:val="24"/>
              </w:rPr>
            </w:pPr>
            <w:r w:rsidRPr="000A5B89">
              <w:rPr>
                <w:rFonts w:ascii="Times New Roman" w:hAnsi="Times New Roman" w:cs="Times New Roman"/>
                <w:sz w:val="24"/>
                <w:szCs w:val="24"/>
              </w:rPr>
              <w:t>post</w:t>
            </w:r>
          </w:p>
        </w:tc>
        <w:tc>
          <w:tcPr>
            <w:tcW w:w="997" w:type="dxa"/>
            <w:tcBorders>
              <w:top w:val="nil"/>
              <w:left w:val="nil"/>
              <w:bottom w:val="nil"/>
              <w:right w:val="nil"/>
            </w:tcBorders>
          </w:tcPr>
          <w:p w:rsidR="00E120D8" w:rsidRPr="000A5B89" w:rsidRDefault="00E120D8" w:rsidP="00766F60">
            <w:pPr>
              <w:spacing w:after="0" w:line="240" w:lineRule="auto"/>
              <w:jc w:val="both"/>
              <w:rPr>
                <w:rFonts w:ascii="Times New Roman" w:hAnsi="Times New Roman" w:cs="Times New Roman"/>
                <w:sz w:val="24"/>
                <w:szCs w:val="24"/>
              </w:rPr>
            </w:pPr>
            <w:r w:rsidRPr="000A5B89">
              <w:rPr>
                <w:rFonts w:ascii="Times New Roman" w:hAnsi="Times New Roman" w:cs="Times New Roman"/>
                <w:sz w:val="24"/>
                <w:szCs w:val="24"/>
              </w:rPr>
              <w:t>4,77</w:t>
            </w:r>
          </w:p>
        </w:tc>
        <w:tc>
          <w:tcPr>
            <w:tcW w:w="803" w:type="dxa"/>
            <w:tcBorders>
              <w:top w:val="nil"/>
              <w:left w:val="nil"/>
              <w:bottom w:val="nil"/>
              <w:right w:val="nil"/>
            </w:tcBorders>
          </w:tcPr>
          <w:p w:rsidR="00E120D8" w:rsidRPr="000A5B89" w:rsidRDefault="00E120D8" w:rsidP="00766F60">
            <w:pPr>
              <w:spacing w:after="0" w:line="240" w:lineRule="auto"/>
              <w:jc w:val="both"/>
              <w:rPr>
                <w:rFonts w:ascii="Times New Roman" w:hAnsi="Times New Roman" w:cs="Times New Roman"/>
                <w:sz w:val="24"/>
                <w:szCs w:val="24"/>
              </w:rPr>
            </w:pPr>
            <w:r w:rsidRPr="000A5B89">
              <w:rPr>
                <w:rFonts w:ascii="Times New Roman" w:hAnsi="Times New Roman" w:cs="Times New Roman"/>
                <w:sz w:val="24"/>
                <w:szCs w:val="24"/>
              </w:rPr>
              <w:t>1,06</w:t>
            </w:r>
          </w:p>
        </w:tc>
        <w:tc>
          <w:tcPr>
            <w:tcW w:w="1260" w:type="dxa"/>
            <w:tcBorders>
              <w:top w:val="nil"/>
              <w:left w:val="nil"/>
              <w:bottom w:val="nil"/>
              <w:right w:val="nil"/>
            </w:tcBorders>
          </w:tcPr>
          <w:p w:rsidR="00E120D8" w:rsidRPr="000A5B89" w:rsidRDefault="00E120D8" w:rsidP="00766F60">
            <w:pPr>
              <w:spacing w:after="0" w:line="240" w:lineRule="auto"/>
              <w:jc w:val="both"/>
              <w:rPr>
                <w:rFonts w:ascii="Times New Roman" w:hAnsi="Times New Roman" w:cs="Times New Roman"/>
                <w:sz w:val="24"/>
                <w:szCs w:val="24"/>
              </w:rPr>
            </w:pPr>
            <w:r w:rsidRPr="000A5B89">
              <w:rPr>
                <w:rFonts w:ascii="Times New Roman" w:hAnsi="Times New Roman" w:cs="Times New Roman"/>
                <w:sz w:val="24"/>
                <w:szCs w:val="24"/>
              </w:rPr>
              <w:t>3-6</w:t>
            </w:r>
          </w:p>
        </w:tc>
        <w:tc>
          <w:tcPr>
            <w:tcW w:w="1170" w:type="dxa"/>
            <w:tcBorders>
              <w:top w:val="nil"/>
              <w:left w:val="nil"/>
              <w:bottom w:val="nil"/>
              <w:right w:val="nil"/>
            </w:tcBorders>
          </w:tcPr>
          <w:p w:rsidR="00E120D8" w:rsidRPr="000A5B89" w:rsidRDefault="00E120D8" w:rsidP="00766F60">
            <w:pPr>
              <w:spacing w:after="0" w:line="240" w:lineRule="auto"/>
              <w:jc w:val="both"/>
              <w:rPr>
                <w:rFonts w:ascii="Times New Roman" w:hAnsi="Times New Roman" w:cs="Times New Roman"/>
                <w:sz w:val="24"/>
                <w:szCs w:val="24"/>
              </w:rPr>
            </w:pPr>
            <w:r w:rsidRPr="000A5B89">
              <w:rPr>
                <w:rFonts w:ascii="Times New Roman" w:hAnsi="Times New Roman" w:cs="Times New Roman"/>
                <w:sz w:val="24"/>
                <w:szCs w:val="24"/>
              </w:rPr>
              <w:t>4,25-5,30</w:t>
            </w:r>
          </w:p>
        </w:tc>
        <w:tc>
          <w:tcPr>
            <w:tcW w:w="990" w:type="dxa"/>
            <w:vMerge/>
            <w:tcBorders>
              <w:top w:val="nil"/>
              <w:left w:val="nil"/>
              <w:bottom w:val="single" w:sz="4" w:space="0" w:color="auto"/>
              <w:right w:val="nil"/>
            </w:tcBorders>
          </w:tcPr>
          <w:p w:rsidR="00E120D8" w:rsidRPr="000A5B89" w:rsidRDefault="00E120D8" w:rsidP="00766F60">
            <w:pPr>
              <w:spacing w:after="0" w:line="240" w:lineRule="auto"/>
              <w:jc w:val="both"/>
              <w:rPr>
                <w:rFonts w:ascii="Times New Roman" w:hAnsi="Times New Roman" w:cs="Times New Roman"/>
                <w:sz w:val="24"/>
                <w:szCs w:val="24"/>
              </w:rPr>
            </w:pPr>
          </w:p>
        </w:tc>
      </w:tr>
      <w:tr w:rsidR="00E120D8" w:rsidRPr="000A5B89" w:rsidTr="00E120D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87" w:type="dxa"/>
            <w:tcBorders>
              <w:top w:val="nil"/>
              <w:left w:val="nil"/>
              <w:bottom w:val="single" w:sz="4" w:space="0" w:color="auto"/>
              <w:right w:val="nil"/>
            </w:tcBorders>
          </w:tcPr>
          <w:p w:rsidR="00E120D8" w:rsidRPr="000A5B89" w:rsidRDefault="00E120D8" w:rsidP="00766F60">
            <w:pPr>
              <w:spacing w:after="0" w:line="240" w:lineRule="auto"/>
              <w:jc w:val="both"/>
              <w:rPr>
                <w:rFonts w:ascii="Times New Roman" w:hAnsi="Times New Roman" w:cs="Times New Roman"/>
                <w:sz w:val="24"/>
                <w:szCs w:val="24"/>
              </w:rPr>
            </w:pPr>
          </w:p>
        </w:tc>
        <w:tc>
          <w:tcPr>
            <w:tcW w:w="2113" w:type="dxa"/>
            <w:tcBorders>
              <w:top w:val="nil"/>
              <w:left w:val="nil"/>
              <w:bottom w:val="single" w:sz="4" w:space="0" w:color="auto"/>
              <w:right w:val="nil"/>
            </w:tcBorders>
          </w:tcPr>
          <w:p w:rsidR="00E120D8" w:rsidRPr="000A5B89" w:rsidRDefault="00E120D8" w:rsidP="00766F60">
            <w:pPr>
              <w:spacing w:after="0" w:line="240" w:lineRule="auto"/>
              <w:jc w:val="both"/>
              <w:rPr>
                <w:rFonts w:ascii="Times New Roman" w:hAnsi="Times New Roman" w:cs="Times New Roman"/>
                <w:sz w:val="24"/>
                <w:szCs w:val="24"/>
              </w:rPr>
            </w:pPr>
            <w:r w:rsidRPr="000A5B89">
              <w:rPr>
                <w:rFonts w:ascii="Times New Roman" w:hAnsi="Times New Roman" w:cs="Times New Roman"/>
                <w:sz w:val="24"/>
                <w:szCs w:val="24"/>
              </w:rPr>
              <w:t>Selisih</w:t>
            </w:r>
          </w:p>
        </w:tc>
        <w:tc>
          <w:tcPr>
            <w:tcW w:w="997" w:type="dxa"/>
            <w:tcBorders>
              <w:top w:val="nil"/>
              <w:left w:val="nil"/>
              <w:bottom w:val="single" w:sz="4" w:space="0" w:color="auto"/>
              <w:right w:val="nil"/>
            </w:tcBorders>
          </w:tcPr>
          <w:p w:rsidR="00E120D8" w:rsidRPr="000A5B89" w:rsidRDefault="00E120D8" w:rsidP="00766F60">
            <w:pPr>
              <w:spacing w:after="0" w:line="240" w:lineRule="auto"/>
              <w:jc w:val="both"/>
              <w:rPr>
                <w:rFonts w:ascii="Times New Roman" w:hAnsi="Times New Roman" w:cs="Times New Roman"/>
                <w:sz w:val="24"/>
                <w:szCs w:val="24"/>
              </w:rPr>
            </w:pPr>
            <w:r w:rsidRPr="000A5B89">
              <w:rPr>
                <w:rFonts w:ascii="Times New Roman" w:hAnsi="Times New Roman" w:cs="Times New Roman"/>
                <w:sz w:val="24"/>
                <w:szCs w:val="24"/>
              </w:rPr>
              <w:t>0,84</w:t>
            </w:r>
          </w:p>
        </w:tc>
        <w:tc>
          <w:tcPr>
            <w:tcW w:w="803" w:type="dxa"/>
            <w:tcBorders>
              <w:top w:val="nil"/>
              <w:left w:val="nil"/>
              <w:bottom w:val="single" w:sz="4" w:space="0" w:color="auto"/>
              <w:right w:val="nil"/>
            </w:tcBorders>
          </w:tcPr>
          <w:p w:rsidR="00E120D8" w:rsidRPr="000A5B89" w:rsidRDefault="00E120D8" w:rsidP="00766F60">
            <w:pPr>
              <w:spacing w:after="0" w:line="240" w:lineRule="auto"/>
              <w:jc w:val="both"/>
              <w:rPr>
                <w:rFonts w:ascii="Times New Roman" w:hAnsi="Times New Roman" w:cs="Times New Roman"/>
                <w:sz w:val="24"/>
                <w:szCs w:val="24"/>
              </w:rPr>
            </w:pPr>
            <w:r w:rsidRPr="000A5B89">
              <w:rPr>
                <w:rFonts w:ascii="Times New Roman" w:hAnsi="Times New Roman" w:cs="Times New Roman"/>
                <w:sz w:val="24"/>
                <w:szCs w:val="24"/>
              </w:rPr>
              <w:t>0,13</w:t>
            </w:r>
          </w:p>
        </w:tc>
        <w:tc>
          <w:tcPr>
            <w:tcW w:w="1260" w:type="dxa"/>
            <w:tcBorders>
              <w:top w:val="nil"/>
              <w:left w:val="nil"/>
              <w:bottom w:val="single" w:sz="4" w:space="0" w:color="auto"/>
              <w:right w:val="nil"/>
            </w:tcBorders>
          </w:tcPr>
          <w:p w:rsidR="00E120D8" w:rsidRPr="000A5B89" w:rsidRDefault="00E120D8" w:rsidP="00766F60">
            <w:pPr>
              <w:spacing w:after="0" w:line="240" w:lineRule="auto"/>
              <w:jc w:val="both"/>
              <w:rPr>
                <w:rFonts w:ascii="Times New Roman" w:hAnsi="Times New Roman" w:cs="Times New Roman"/>
                <w:sz w:val="24"/>
                <w:szCs w:val="24"/>
              </w:rPr>
            </w:pPr>
          </w:p>
        </w:tc>
        <w:tc>
          <w:tcPr>
            <w:tcW w:w="1170" w:type="dxa"/>
            <w:tcBorders>
              <w:top w:val="nil"/>
              <w:left w:val="nil"/>
              <w:bottom w:val="single" w:sz="4" w:space="0" w:color="auto"/>
              <w:right w:val="nil"/>
            </w:tcBorders>
          </w:tcPr>
          <w:p w:rsidR="00E120D8" w:rsidRPr="000A5B89" w:rsidRDefault="00E120D8" w:rsidP="00766F60">
            <w:pPr>
              <w:spacing w:after="0" w:line="240" w:lineRule="auto"/>
              <w:jc w:val="both"/>
              <w:rPr>
                <w:rFonts w:ascii="Times New Roman" w:hAnsi="Times New Roman" w:cs="Times New Roman"/>
                <w:sz w:val="24"/>
                <w:szCs w:val="24"/>
              </w:rPr>
            </w:pPr>
          </w:p>
        </w:tc>
        <w:tc>
          <w:tcPr>
            <w:tcW w:w="990" w:type="dxa"/>
            <w:vMerge/>
            <w:tcBorders>
              <w:top w:val="nil"/>
              <w:left w:val="nil"/>
              <w:bottom w:val="single" w:sz="4" w:space="0" w:color="auto"/>
              <w:right w:val="nil"/>
            </w:tcBorders>
          </w:tcPr>
          <w:p w:rsidR="00E120D8" w:rsidRPr="000A5B89" w:rsidRDefault="00E120D8" w:rsidP="00766F60">
            <w:pPr>
              <w:spacing w:after="0" w:line="240" w:lineRule="auto"/>
              <w:jc w:val="both"/>
              <w:rPr>
                <w:rFonts w:ascii="Times New Roman" w:hAnsi="Times New Roman" w:cs="Times New Roman"/>
                <w:sz w:val="24"/>
                <w:szCs w:val="24"/>
              </w:rPr>
            </w:pPr>
          </w:p>
        </w:tc>
      </w:tr>
    </w:tbl>
    <w:p w:rsidR="00E120D8" w:rsidRPr="000A5B89" w:rsidRDefault="00E120D8" w:rsidP="00E120D8">
      <w:pPr>
        <w:pStyle w:val="ListParagraph"/>
        <w:spacing w:line="360" w:lineRule="auto"/>
        <w:ind w:left="360"/>
        <w:jc w:val="both"/>
        <w:rPr>
          <w:rFonts w:ascii="Times New Roman" w:hAnsi="Times New Roman"/>
          <w:sz w:val="24"/>
          <w:szCs w:val="24"/>
          <w:lang w:val="en-US"/>
        </w:rPr>
      </w:pPr>
    </w:p>
    <w:p w:rsidR="003F7EC4" w:rsidRPr="000A5B89" w:rsidRDefault="003F7EC4" w:rsidP="003F7EC4">
      <w:pPr>
        <w:spacing w:after="0" w:line="360" w:lineRule="auto"/>
        <w:ind w:left="426"/>
        <w:jc w:val="both"/>
        <w:rPr>
          <w:rFonts w:ascii="Times New Roman" w:hAnsi="Times New Roman" w:cs="Times New Roman"/>
          <w:i/>
          <w:sz w:val="24"/>
          <w:szCs w:val="24"/>
        </w:rPr>
      </w:pPr>
      <w:r w:rsidRPr="000A5B89">
        <w:rPr>
          <w:rFonts w:ascii="Times New Roman" w:hAnsi="Times New Roman" w:cs="Times New Roman"/>
          <w:sz w:val="24"/>
          <w:szCs w:val="24"/>
        </w:rPr>
        <w:t xml:space="preserve">Tabel 2 pada responden dengan nyeri </w:t>
      </w:r>
      <w:r w:rsidRPr="000A5B89">
        <w:rPr>
          <w:rFonts w:ascii="Times New Roman" w:hAnsi="Times New Roman" w:cs="Times New Roman"/>
          <w:i/>
          <w:sz w:val="24"/>
          <w:szCs w:val="24"/>
        </w:rPr>
        <w:t>post op</w:t>
      </w:r>
      <w:r w:rsidRPr="000A5B89">
        <w:rPr>
          <w:rFonts w:ascii="Times New Roman" w:hAnsi="Times New Roman" w:cs="Times New Roman"/>
          <w:sz w:val="24"/>
          <w:szCs w:val="24"/>
        </w:rPr>
        <w:t xml:space="preserve"> pada kelompok intervensi menunjukkan bahwa rata-rata nyeri sebelum perlakuan berada pada skala nyeri 5</w:t>
      </w:r>
      <w:proofErr w:type="gramStart"/>
      <w:r w:rsidRPr="000A5B89">
        <w:rPr>
          <w:rFonts w:ascii="Times New Roman" w:hAnsi="Times New Roman" w:cs="Times New Roman"/>
          <w:sz w:val="24"/>
          <w:szCs w:val="24"/>
        </w:rPr>
        <w:t>,77</w:t>
      </w:r>
      <w:proofErr w:type="gramEnd"/>
      <w:r w:rsidRPr="000A5B89">
        <w:rPr>
          <w:rFonts w:ascii="Times New Roman" w:hAnsi="Times New Roman" w:cs="Times New Roman"/>
          <w:sz w:val="24"/>
          <w:szCs w:val="24"/>
        </w:rPr>
        <w:t>. Untuk setelah perlakuan rasa nyeri berada pada skala nyeri 3</w:t>
      </w:r>
      <w:proofErr w:type="gramStart"/>
      <w:r w:rsidRPr="000A5B89">
        <w:rPr>
          <w:rFonts w:ascii="Times New Roman" w:hAnsi="Times New Roman" w:cs="Times New Roman"/>
          <w:sz w:val="24"/>
          <w:szCs w:val="24"/>
        </w:rPr>
        <w:t>,61</w:t>
      </w:r>
      <w:proofErr w:type="gramEnd"/>
      <w:r w:rsidRPr="000A5B89">
        <w:rPr>
          <w:rFonts w:ascii="Times New Roman" w:hAnsi="Times New Roman" w:cs="Times New Roman"/>
          <w:sz w:val="24"/>
          <w:szCs w:val="24"/>
        </w:rPr>
        <w:t xml:space="preserve">. Sedangkan pada kelompok kontrol rata-rata nyeri pada pasien nyeri </w:t>
      </w:r>
      <w:r w:rsidRPr="000A5B89">
        <w:rPr>
          <w:rFonts w:ascii="Times New Roman" w:hAnsi="Times New Roman" w:cs="Times New Roman"/>
          <w:i/>
          <w:sz w:val="24"/>
          <w:szCs w:val="24"/>
        </w:rPr>
        <w:t>post op</w:t>
      </w:r>
      <w:r w:rsidRPr="000A5B89">
        <w:rPr>
          <w:rFonts w:ascii="Times New Roman" w:hAnsi="Times New Roman" w:cs="Times New Roman"/>
          <w:sz w:val="24"/>
          <w:szCs w:val="24"/>
        </w:rPr>
        <w:t xml:space="preserve"> ketika </w:t>
      </w:r>
      <w:r w:rsidRPr="000A5B89">
        <w:rPr>
          <w:rFonts w:ascii="Times New Roman" w:hAnsi="Times New Roman" w:cs="Times New Roman"/>
          <w:i/>
          <w:sz w:val="24"/>
          <w:szCs w:val="24"/>
        </w:rPr>
        <w:t>pre test</w:t>
      </w:r>
      <w:r w:rsidRPr="000A5B89">
        <w:rPr>
          <w:rFonts w:ascii="Times New Roman" w:hAnsi="Times New Roman" w:cs="Times New Roman"/>
          <w:sz w:val="24"/>
          <w:szCs w:val="24"/>
        </w:rPr>
        <w:t xml:space="preserve"> rata-rata sebesar 5</w:t>
      </w:r>
      <w:proofErr w:type="gramStart"/>
      <w:r w:rsidRPr="000A5B89">
        <w:rPr>
          <w:rFonts w:ascii="Times New Roman" w:hAnsi="Times New Roman" w:cs="Times New Roman"/>
          <w:sz w:val="24"/>
          <w:szCs w:val="24"/>
        </w:rPr>
        <w:t>,61</w:t>
      </w:r>
      <w:proofErr w:type="gramEnd"/>
      <w:r w:rsidRPr="000A5B89">
        <w:rPr>
          <w:rFonts w:ascii="Times New Roman" w:hAnsi="Times New Roman" w:cs="Times New Roman"/>
          <w:sz w:val="24"/>
          <w:szCs w:val="24"/>
        </w:rPr>
        <w:t xml:space="preserve"> dan data </w:t>
      </w:r>
      <w:r w:rsidRPr="000A5B89">
        <w:rPr>
          <w:rFonts w:ascii="Times New Roman" w:hAnsi="Times New Roman" w:cs="Times New Roman"/>
          <w:i/>
          <w:sz w:val="24"/>
          <w:szCs w:val="24"/>
        </w:rPr>
        <w:t>post test</w:t>
      </w:r>
      <w:r w:rsidRPr="000A5B89">
        <w:rPr>
          <w:rFonts w:ascii="Times New Roman" w:hAnsi="Times New Roman" w:cs="Times New Roman"/>
          <w:sz w:val="24"/>
          <w:szCs w:val="24"/>
        </w:rPr>
        <w:t xml:space="preserve"> sebesar 4,77. Selisih hasil rata-rata nyeri pada kelompok perlakuan dengan nyeri pos op sebesar 2</w:t>
      </w:r>
      <w:proofErr w:type="gramStart"/>
      <w:r w:rsidRPr="000A5B89">
        <w:rPr>
          <w:rFonts w:ascii="Times New Roman" w:hAnsi="Times New Roman" w:cs="Times New Roman"/>
          <w:sz w:val="24"/>
          <w:szCs w:val="24"/>
        </w:rPr>
        <w:t>,16</w:t>
      </w:r>
      <w:proofErr w:type="gramEnd"/>
      <w:r w:rsidRPr="000A5B89">
        <w:rPr>
          <w:rFonts w:ascii="Times New Roman" w:hAnsi="Times New Roman" w:cs="Times New Roman"/>
          <w:sz w:val="24"/>
          <w:szCs w:val="24"/>
        </w:rPr>
        <w:t xml:space="preserve"> (SD=0,14). Hasil uji statistik lebih lanjut menunjukkan bahwa terapi SEFT pada pasien dengan nyeri </w:t>
      </w:r>
      <w:r w:rsidRPr="000A5B89">
        <w:rPr>
          <w:rFonts w:ascii="Times New Roman" w:hAnsi="Times New Roman" w:cs="Times New Roman"/>
          <w:i/>
          <w:sz w:val="24"/>
          <w:szCs w:val="24"/>
        </w:rPr>
        <w:t>post op</w:t>
      </w:r>
      <w:r w:rsidRPr="000A5B89">
        <w:rPr>
          <w:rFonts w:ascii="Times New Roman" w:hAnsi="Times New Roman" w:cs="Times New Roman"/>
          <w:sz w:val="24"/>
          <w:szCs w:val="24"/>
        </w:rPr>
        <w:t xml:space="preserve"> lebih efektif dibandingkan pasien yang tidak mendapat terapi SEFT (</w:t>
      </w:r>
      <w:r w:rsidRPr="000A5B89">
        <w:rPr>
          <w:rFonts w:ascii="Times New Roman" w:hAnsi="Times New Roman" w:cs="Times New Roman"/>
          <w:i/>
          <w:sz w:val="24"/>
          <w:szCs w:val="24"/>
        </w:rPr>
        <w:t>p= 0</w:t>
      </w:r>
      <w:proofErr w:type="gramStart"/>
      <w:r w:rsidRPr="000A5B89">
        <w:rPr>
          <w:rFonts w:ascii="Times New Roman" w:hAnsi="Times New Roman" w:cs="Times New Roman"/>
          <w:i/>
          <w:sz w:val="24"/>
          <w:szCs w:val="24"/>
        </w:rPr>
        <w:t>,0003</w:t>
      </w:r>
      <w:proofErr w:type="gramEnd"/>
      <w:r w:rsidRPr="000A5B89">
        <w:rPr>
          <w:rFonts w:ascii="Times New Roman" w:hAnsi="Times New Roman" w:cs="Times New Roman"/>
          <w:i/>
          <w:sz w:val="24"/>
          <w:szCs w:val="24"/>
        </w:rPr>
        <w:t>)</w:t>
      </w:r>
    </w:p>
    <w:p w:rsidR="00E120D8" w:rsidRDefault="00E120D8" w:rsidP="00E120D8">
      <w:pPr>
        <w:pStyle w:val="ListParagraph"/>
        <w:spacing w:line="360" w:lineRule="auto"/>
        <w:ind w:firstLine="90"/>
        <w:jc w:val="both"/>
        <w:rPr>
          <w:rFonts w:ascii="Times New Roman" w:hAnsi="Times New Roman"/>
          <w:b/>
          <w:sz w:val="24"/>
          <w:szCs w:val="24"/>
          <w:lang w:val="en-US"/>
        </w:rPr>
      </w:pPr>
    </w:p>
    <w:p w:rsidR="007A761E" w:rsidRDefault="007A761E" w:rsidP="00E120D8">
      <w:pPr>
        <w:pStyle w:val="ListParagraph"/>
        <w:spacing w:line="360" w:lineRule="auto"/>
        <w:ind w:firstLine="90"/>
        <w:jc w:val="both"/>
        <w:rPr>
          <w:rFonts w:ascii="Times New Roman" w:hAnsi="Times New Roman"/>
          <w:b/>
          <w:sz w:val="24"/>
          <w:szCs w:val="24"/>
          <w:lang w:val="en-US"/>
        </w:rPr>
      </w:pPr>
    </w:p>
    <w:p w:rsidR="007A761E" w:rsidRDefault="007A761E" w:rsidP="00E120D8">
      <w:pPr>
        <w:pStyle w:val="ListParagraph"/>
        <w:spacing w:line="360" w:lineRule="auto"/>
        <w:ind w:firstLine="90"/>
        <w:jc w:val="both"/>
        <w:rPr>
          <w:rFonts w:ascii="Times New Roman" w:hAnsi="Times New Roman"/>
          <w:b/>
          <w:sz w:val="24"/>
          <w:szCs w:val="24"/>
          <w:lang w:val="en-US"/>
        </w:rPr>
      </w:pPr>
    </w:p>
    <w:p w:rsidR="007A761E" w:rsidRDefault="007A761E" w:rsidP="00E120D8">
      <w:pPr>
        <w:pStyle w:val="ListParagraph"/>
        <w:spacing w:line="360" w:lineRule="auto"/>
        <w:ind w:firstLine="90"/>
        <w:jc w:val="both"/>
        <w:rPr>
          <w:rFonts w:ascii="Times New Roman" w:hAnsi="Times New Roman"/>
          <w:b/>
          <w:sz w:val="24"/>
          <w:szCs w:val="24"/>
          <w:lang w:val="en-US"/>
        </w:rPr>
      </w:pPr>
    </w:p>
    <w:p w:rsidR="007A761E" w:rsidRPr="000A5B89" w:rsidRDefault="007A761E" w:rsidP="00E120D8">
      <w:pPr>
        <w:pStyle w:val="ListParagraph"/>
        <w:spacing w:line="360" w:lineRule="auto"/>
        <w:ind w:firstLine="90"/>
        <w:jc w:val="both"/>
        <w:rPr>
          <w:rFonts w:ascii="Times New Roman" w:hAnsi="Times New Roman"/>
          <w:b/>
          <w:sz w:val="24"/>
          <w:szCs w:val="24"/>
          <w:lang w:val="en-US"/>
        </w:rPr>
      </w:pPr>
    </w:p>
    <w:p w:rsidR="003F7EC4" w:rsidRPr="000A5B89" w:rsidRDefault="003F7EC4" w:rsidP="00E120D8">
      <w:pPr>
        <w:pStyle w:val="ListParagraph"/>
        <w:spacing w:line="360" w:lineRule="auto"/>
        <w:ind w:firstLine="90"/>
        <w:jc w:val="both"/>
        <w:rPr>
          <w:rFonts w:ascii="Times New Roman" w:hAnsi="Times New Roman"/>
          <w:b/>
          <w:sz w:val="24"/>
          <w:szCs w:val="24"/>
          <w:lang w:val="en-US"/>
        </w:rPr>
      </w:pPr>
      <w:r w:rsidRPr="000A5B89">
        <w:rPr>
          <w:rFonts w:ascii="Times New Roman" w:hAnsi="Times New Roman"/>
          <w:b/>
          <w:sz w:val="24"/>
          <w:szCs w:val="24"/>
          <w:lang w:val="en-US"/>
        </w:rPr>
        <w:lastRenderedPageBreak/>
        <w:t>Pembahasan</w:t>
      </w:r>
    </w:p>
    <w:p w:rsidR="003F7EC4" w:rsidRPr="000A5B89" w:rsidRDefault="003F7EC4" w:rsidP="003F7EC4">
      <w:pPr>
        <w:pStyle w:val="ListParagraph"/>
        <w:numPr>
          <w:ilvl w:val="2"/>
          <w:numId w:val="2"/>
        </w:numPr>
        <w:tabs>
          <w:tab w:val="left" w:pos="990"/>
        </w:tabs>
        <w:spacing w:line="360" w:lineRule="auto"/>
        <w:ind w:left="990" w:hanging="540"/>
        <w:jc w:val="both"/>
        <w:rPr>
          <w:rFonts w:ascii="Times New Roman" w:hAnsi="Times New Roman"/>
          <w:sz w:val="24"/>
          <w:szCs w:val="24"/>
        </w:rPr>
      </w:pPr>
      <w:r w:rsidRPr="000A5B89">
        <w:rPr>
          <w:rFonts w:ascii="Times New Roman" w:hAnsi="Times New Roman"/>
          <w:sz w:val="24"/>
          <w:szCs w:val="24"/>
          <w:lang w:val="en-US"/>
        </w:rPr>
        <w:t>Perbandingan Umur Responden Kelompok Kontrol dan Intervensi dengan efektivitas terapi SEFT dengan penurunan nyeri post op</w:t>
      </w:r>
    </w:p>
    <w:p w:rsidR="003F7EC4" w:rsidRPr="000A5B89" w:rsidRDefault="003F7EC4" w:rsidP="003F7EC4">
      <w:pPr>
        <w:pStyle w:val="ListParagraph"/>
        <w:spacing w:line="360" w:lineRule="auto"/>
        <w:ind w:left="990" w:firstLine="630"/>
        <w:jc w:val="both"/>
        <w:rPr>
          <w:rFonts w:ascii="Times New Roman" w:hAnsi="Times New Roman"/>
          <w:sz w:val="24"/>
          <w:szCs w:val="24"/>
          <w:lang w:val="en-US" w:eastAsia="id-ID"/>
        </w:rPr>
      </w:pPr>
      <w:proofErr w:type="gramStart"/>
      <w:r w:rsidRPr="000A5B89">
        <w:rPr>
          <w:rFonts w:ascii="Times New Roman" w:hAnsi="Times New Roman"/>
          <w:sz w:val="24"/>
          <w:szCs w:val="24"/>
          <w:lang w:val="en-US" w:eastAsia="id-ID"/>
        </w:rPr>
        <w:t>Pada penelitian ini ditemukan perbedaan umur responden pada kelompok intervensi dan kelompok kontrol.</w:t>
      </w:r>
      <w:proofErr w:type="gramEnd"/>
      <w:r w:rsidRPr="000A5B89">
        <w:rPr>
          <w:rFonts w:ascii="Times New Roman" w:hAnsi="Times New Roman"/>
          <w:sz w:val="24"/>
          <w:szCs w:val="24"/>
          <w:lang w:val="en-US" w:eastAsia="id-ID"/>
        </w:rPr>
        <w:t xml:space="preserve"> Penelitian ini menggunakan metode quasi eksperimen, dimana hasil penelitian dikatakan valid jika tidak ada perbedaan yang signifikan, pada umur didapatkan (p=0</w:t>
      </w:r>
      <w:proofErr w:type="gramStart"/>
      <w:r w:rsidRPr="000A5B89">
        <w:rPr>
          <w:rFonts w:ascii="Times New Roman" w:hAnsi="Times New Roman"/>
          <w:sz w:val="24"/>
          <w:szCs w:val="24"/>
          <w:lang w:val="en-US" w:eastAsia="id-ID"/>
        </w:rPr>
        <w:t>,05</w:t>
      </w:r>
      <w:proofErr w:type="gramEnd"/>
      <w:r w:rsidRPr="000A5B89">
        <w:rPr>
          <w:rFonts w:ascii="Times New Roman" w:hAnsi="Times New Roman"/>
          <w:sz w:val="24"/>
          <w:szCs w:val="24"/>
          <w:lang w:val="en-US" w:eastAsia="id-ID"/>
        </w:rPr>
        <w:t>) baik pada kelompok intervensi dan kelompok kontrol, dengan kata lain umur pada kelompok kontrol dan intervensi sebanding atau homogen.</w:t>
      </w:r>
    </w:p>
    <w:p w:rsidR="003F7EC4" w:rsidRPr="000A5B89" w:rsidRDefault="003F7EC4" w:rsidP="003F7EC4">
      <w:pPr>
        <w:pStyle w:val="ListParagraph"/>
        <w:spacing w:line="360" w:lineRule="auto"/>
        <w:ind w:left="990" w:firstLine="630"/>
        <w:jc w:val="both"/>
        <w:rPr>
          <w:rFonts w:ascii="Times New Roman" w:hAnsi="Times New Roman"/>
          <w:sz w:val="24"/>
          <w:szCs w:val="24"/>
          <w:lang w:val="en-US" w:eastAsia="id-ID"/>
        </w:rPr>
      </w:pPr>
      <w:r w:rsidRPr="000A5B89">
        <w:rPr>
          <w:rFonts w:ascii="Times New Roman" w:hAnsi="Times New Roman"/>
          <w:sz w:val="24"/>
          <w:szCs w:val="24"/>
          <w:lang w:val="en-US" w:eastAsia="id-ID"/>
        </w:rPr>
        <w:t>Rentang umur pada kelompok penelitian ini adalah antara 25 sampai 60 tahun, yang dikategorikan menjadi dua kelompok yaitu dewasa muda dan dewasa tua dengan alasan rentang usia dewasa yang lebar sehingga dikategorikan antara dewasa muda dan dewasa tua. Berdasarkan tabel berdasarkan usia, jenis kelamin, dan pengalaman nyeri yang berumur dewasa muda adalah 5 orang (27</w:t>
      </w:r>
      <w:proofErr w:type="gramStart"/>
      <w:r w:rsidRPr="000A5B89">
        <w:rPr>
          <w:rFonts w:ascii="Times New Roman" w:hAnsi="Times New Roman"/>
          <w:sz w:val="24"/>
          <w:szCs w:val="24"/>
          <w:lang w:val="en-US" w:eastAsia="id-ID"/>
        </w:rPr>
        <w:t>,8</w:t>
      </w:r>
      <w:proofErr w:type="gramEnd"/>
      <w:r w:rsidRPr="000A5B89">
        <w:rPr>
          <w:rFonts w:ascii="Times New Roman" w:hAnsi="Times New Roman"/>
          <w:sz w:val="24"/>
          <w:szCs w:val="24"/>
          <w:lang w:val="en-US" w:eastAsia="id-ID"/>
        </w:rPr>
        <w:t xml:space="preserve">%), sedangkan dewasa tua 17 (94,4%). Dapat disimpulkan bahwa lebih banyak yang merasakan nyeri </w:t>
      </w:r>
      <w:r w:rsidRPr="000A5B89">
        <w:rPr>
          <w:rFonts w:ascii="Times New Roman" w:hAnsi="Times New Roman"/>
          <w:i/>
          <w:sz w:val="24"/>
          <w:szCs w:val="24"/>
          <w:lang w:val="en-US" w:eastAsia="id-ID"/>
        </w:rPr>
        <w:t>post op</w:t>
      </w:r>
      <w:r w:rsidRPr="000A5B89">
        <w:rPr>
          <w:rFonts w:ascii="Times New Roman" w:hAnsi="Times New Roman"/>
          <w:sz w:val="24"/>
          <w:szCs w:val="24"/>
          <w:lang w:val="en-US" w:eastAsia="id-ID"/>
        </w:rPr>
        <w:t xml:space="preserve"> yang berumur dewasa tua.</w:t>
      </w:r>
    </w:p>
    <w:p w:rsidR="003F7EC4" w:rsidRPr="000A5B89" w:rsidRDefault="003F7EC4" w:rsidP="003F7EC4">
      <w:pPr>
        <w:pStyle w:val="ListParagraph"/>
        <w:spacing w:line="360" w:lineRule="auto"/>
        <w:ind w:left="990" w:firstLine="630"/>
        <w:jc w:val="both"/>
        <w:rPr>
          <w:rFonts w:ascii="Times New Roman" w:hAnsi="Times New Roman"/>
          <w:sz w:val="24"/>
          <w:szCs w:val="24"/>
          <w:lang w:val="en-US" w:eastAsia="id-ID"/>
        </w:rPr>
      </w:pPr>
      <w:r w:rsidRPr="000A5B89">
        <w:rPr>
          <w:rFonts w:ascii="Times New Roman" w:hAnsi="Times New Roman"/>
          <w:sz w:val="24"/>
          <w:szCs w:val="24"/>
          <w:lang w:val="en-US" w:eastAsia="id-ID"/>
        </w:rPr>
        <w:t xml:space="preserve">Penelitian di Universitas Manchester, Inggris yang dilakukan Sargent (2008) menunjukkan umur respondennya yang merasakan nyeri </w:t>
      </w:r>
      <w:r w:rsidRPr="000A5B89">
        <w:rPr>
          <w:rFonts w:ascii="Times New Roman" w:hAnsi="Times New Roman"/>
          <w:i/>
          <w:sz w:val="24"/>
          <w:szCs w:val="24"/>
          <w:lang w:val="en-US" w:eastAsia="id-ID"/>
        </w:rPr>
        <w:t>post op</w:t>
      </w:r>
      <w:r w:rsidRPr="000A5B89">
        <w:rPr>
          <w:rFonts w:ascii="Times New Roman" w:hAnsi="Times New Roman"/>
          <w:sz w:val="24"/>
          <w:szCs w:val="24"/>
          <w:lang w:val="en-US" w:eastAsia="id-ID"/>
        </w:rPr>
        <w:t xml:space="preserve"> dengan rerata umur 55</w:t>
      </w:r>
      <w:proofErr w:type="gramStart"/>
      <w:r w:rsidRPr="000A5B89">
        <w:rPr>
          <w:rFonts w:ascii="Times New Roman" w:hAnsi="Times New Roman"/>
          <w:sz w:val="24"/>
          <w:szCs w:val="24"/>
          <w:lang w:val="en-US" w:eastAsia="id-ID"/>
        </w:rPr>
        <w:t>,4</w:t>
      </w:r>
      <w:proofErr w:type="gramEnd"/>
      <w:r w:rsidRPr="000A5B89">
        <w:rPr>
          <w:rFonts w:ascii="Times New Roman" w:hAnsi="Times New Roman"/>
          <w:sz w:val="24"/>
          <w:szCs w:val="24"/>
          <w:lang w:val="en-US" w:eastAsia="id-ID"/>
        </w:rPr>
        <w:t xml:space="preserve"> tahun. Hal ini sesuai dengan literatur yang mengatakan bahwa angka kejadian yang merasakan sensivitas terhadap nyeri </w:t>
      </w:r>
      <w:r w:rsidRPr="000A5B89">
        <w:rPr>
          <w:rFonts w:ascii="Times New Roman" w:hAnsi="Times New Roman"/>
          <w:i/>
          <w:sz w:val="24"/>
          <w:szCs w:val="24"/>
          <w:lang w:val="en-US" w:eastAsia="id-ID"/>
        </w:rPr>
        <w:t>post op</w:t>
      </w:r>
      <w:r w:rsidRPr="000A5B89">
        <w:rPr>
          <w:rFonts w:ascii="Times New Roman" w:hAnsi="Times New Roman"/>
          <w:sz w:val="24"/>
          <w:szCs w:val="24"/>
          <w:lang w:val="en-US" w:eastAsia="id-ID"/>
        </w:rPr>
        <w:t xml:space="preserve"> paling terjadi pada </w:t>
      </w:r>
      <w:proofErr w:type="gramStart"/>
      <w:r w:rsidRPr="000A5B89">
        <w:rPr>
          <w:rFonts w:ascii="Times New Roman" w:hAnsi="Times New Roman"/>
          <w:sz w:val="24"/>
          <w:szCs w:val="24"/>
          <w:lang w:val="en-US" w:eastAsia="id-ID"/>
        </w:rPr>
        <w:t>usia</w:t>
      </w:r>
      <w:proofErr w:type="gramEnd"/>
      <w:r w:rsidRPr="000A5B89">
        <w:rPr>
          <w:rFonts w:ascii="Times New Roman" w:hAnsi="Times New Roman"/>
          <w:sz w:val="24"/>
          <w:szCs w:val="24"/>
          <w:lang w:val="en-US" w:eastAsia="id-ID"/>
        </w:rPr>
        <w:t xml:space="preserve"> 55 tahun (Smelzer &amp; Bare, 2002). </w:t>
      </w:r>
      <w:proofErr w:type="gramStart"/>
      <w:r w:rsidRPr="000A5B89">
        <w:rPr>
          <w:rFonts w:ascii="Times New Roman" w:hAnsi="Times New Roman"/>
          <w:sz w:val="24"/>
          <w:szCs w:val="24"/>
          <w:lang w:val="en-US" w:eastAsia="id-ID"/>
        </w:rPr>
        <w:t>Hal tersebut dapat terjadi karena ada beberapa faktor yang berperan kualitas hidup menurun dan aktivitas terganggu pada dewasa tua (Dwipoyono, 2007).</w:t>
      </w:r>
      <w:proofErr w:type="gramEnd"/>
      <w:r w:rsidRPr="000A5B89">
        <w:rPr>
          <w:rFonts w:ascii="Times New Roman" w:hAnsi="Times New Roman"/>
          <w:sz w:val="24"/>
          <w:szCs w:val="24"/>
          <w:lang w:eastAsia="id-ID"/>
        </w:rPr>
        <w:t xml:space="preserve">  </w:t>
      </w:r>
    </w:p>
    <w:p w:rsidR="003F7EC4" w:rsidRDefault="003F7EC4" w:rsidP="003F7EC4">
      <w:pPr>
        <w:pStyle w:val="ListParagraph"/>
        <w:spacing w:line="360" w:lineRule="auto"/>
        <w:ind w:left="990" w:firstLine="630"/>
        <w:jc w:val="both"/>
        <w:rPr>
          <w:rFonts w:ascii="Times New Roman" w:hAnsi="Times New Roman"/>
          <w:i/>
          <w:sz w:val="24"/>
          <w:szCs w:val="24"/>
          <w:lang w:val="en-US" w:eastAsia="id-ID"/>
        </w:rPr>
      </w:pPr>
      <w:r w:rsidRPr="000A5B89">
        <w:rPr>
          <w:rFonts w:ascii="Times New Roman" w:hAnsi="Times New Roman"/>
          <w:sz w:val="24"/>
          <w:szCs w:val="24"/>
          <w:lang w:val="en-US" w:eastAsia="id-ID"/>
        </w:rPr>
        <w:t xml:space="preserve">Berdasarkan hasil Riset Kesehatan Dasar oleh Badan Penelitian dan Pengembangan Departemen Kesehatan Republik Indonesia tahun 2007 di Indonesia kasus nyeri disebabkan luka pembedahan. Dari 47.895 orang peristiwa menerima respon nyeri usia 40-60 lebih baik yaitu 37.000 orang, sedangkan respon nyeri usia 20-40 lebih sensitif terhadap nyeri yaitu 10.895. </w:t>
      </w:r>
      <w:proofErr w:type="gramStart"/>
      <w:r w:rsidRPr="000A5B89">
        <w:rPr>
          <w:rFonts w:ascii="Times New Roman" w:hAnsi="Times New Roman"/>
          <w:sz w:val="24"/>
          <w:szCs w:val="24"/>
          <w:lang w:val="en-US" w:eastAsia="id-ID"/>
        </w:rPr>
        <w:t xml:space="preserve">Tingkat riwayat seseorang setelah merasakan rerata nyeri bertahun-tahun berkontribusi menentukan kematangan sistem persyarafan dalam arti bermutasi genetik mengarah menghasilkan kemandirian tubuh menyembuhkan sistem internal tubuh atau </w:t>
      </w:r>
      <w:r w:rsidRPr="000A5B89">
        <w:rPr>
          <w:rFonts w:ascii="Times New Roman" w:hAnsi="Times New Roman"/>
          <w:i/>
          <w:sz w:val="24"/>
          <w:szCs w:val="24"/>
          <w:lang w:val="en-US" w:eastAsia="id-ID"/>
        </w:rPr>
        <w:t>self healing.</w:t>
      </w:r>
      <w:proofErr w:type="gramEnd"/>
    </w:p>
    <w:p w:rsidR="007A761E" w:rsidRPr="000A5B89" w:rsidRDefault="007A761E" w:rsidP="003F7EC4">
      <w:pPr>
        <w:pStyle w:val="ListParagraph"/>
        <w:spacing w:line="360" w:lineRule="auto"/>
        <w:ind w:left="990" w:firstLine="630"/>
        <w:jc w:val="both"/>
        <w:rPr>
          <w:rFonts w:ascii="Times New Roman" w:hAnsi="Times New Roman"/>
          <w:i/>
          <w:sz w:val="24"/>
          <w:szCs w:val="24"/>
          <w:lang w:val="en-US" w:eastAsia="id-ID"/>
        </w:rPr>
      </w:pPr>
    </w:p>
    <w:p w:rsidR="003F7EC4" w:rsidRPr="000A5B89" w:rsidRDefault="003F7EC4" w:rsidP="003F7EC4">
      <w:pPr>
        <w:pStyle w:val="ListParagraph"/>
        <w:numPr>
          <w:ilvl w:val="2"/>
          <w:numId w:val="2"/>
        </w:numPr>
        <w:tabs>
          <w:tab w:val="left" w:pos="990"/>
        </w:tabs>
        <w:spacing w:line="360" w:lineRule="auto"/>
        <w:ind w:left="990" w:hanging="540"/>
        <w:jc w:val="both"/>
        <w:rPr>
          <w:rFonts w:ascii="Times New Roman" w:hAnsi="Times New Roman"/>
          <w:sz w:val="24"/>
          <w:szCs w:val="24"/>
        </w:rPr>
      </w:pPr>
      <w:r w:rsidRPr="000A5B89">
        <w:rPr>
          <w:rFonts w:ascii="Times New Roman" w:hAnsi="Times New Roman"/>
          <w:sz w:val="24"/>
          <w:szCs w:val="24"/>
          <w:lang w:val="en-US"/>
        </w:rPr>
        <w:lastRenderedPageBreak/>
        <w:t>Perbandingan</w:t>
      </w:r>
      <w:r w:rsidRPr="000A5B89">
        <w:rPr>
          <w:rFonts w:ascii="Times New Roman" w:hAnsi="Times New Roman"/>
          <w:sz w:val="24"/>
          <w:szCs w:val="24"/>
        </w:rPr>
        <w:t xml:space="preserve"> antara jenis kelamin </w:t>
      </w:r>
      <w:r w:rsidRPr="000A5B89">
        <w:rPr>
          <w:rFonts w:ascii="Times New Roman" w:hAnsi="Times New Roman"/>
          <w:sz w:val="24"/>
          <w:szCs w:val="24"/>
          <w:lang w:val="en-US"/>
        </w:rPr>
        <w:t xml:space="preserve">pada kelompok intervnsi dan kontrol dengan </w:t>
      </w:r>
      <w:r w:rsidRPr="000A5B89">
        <w:rPr>
          <w:rFonts w:ascii="Times New Roman" w:hAnsi="Times New Roman"/>
          <w:sz w:val="24"/>
          <w:szCs w:val="24"/>
        </w:rPr>
        <w:t xml:space="preserve">efektivitas proses terapi </w:t>
      </w:r>
      <w:r w:rsidRPr="000A5B89">
        <w:rPr>
          <w:rFonts w:ascii="Times New Roman" w:hAnsi="Times New Roman"/>
          <w:sz w:val="24"/>
          <w:szCs w:val="24"/>
          <w:lang w:val="en-US"/>
        </w:rPr>
        <w:t xml:space="preserve">SEFT terhadap nyeri </w:t>
      </w:r>
      <w:r w:rsidRPr="000A5B89">
        <w:rPr>
          <w:rFonts w:ascii="Times New Roman" w:hAnsi="Times New Roman"/>
          <w:i/>
          <w:sz w:val="24"/>
          <w:szCs w:val="24"/>
          <w:lang w:val="en-US"/>
        </w:rPr>
        <w:t>post op</w:t>
      </w:r>
    </w:p>
    <w:p w:rsidR="003F7EC4" w:rsidRPr="000A5B89" w:rsidRDefault="003F7EC4" w:rsidP="003F7EC4">
      <w:pPr>
        <w:pStyle w:val="ListParagraph"/>
        <w:tabs>
          <w:tab w:val="left" w:pos="990"/>
        </w:tabs>
        <w:spacing w:line="360" w:lineRule="auto"/>
        <w:ind w:left="990" w:firstLine="630"/>
        <w:jc w:val="both"/>
        <w:rPr>
          <w:rFonts w:ascii="Times New Roman" w:hAnsi="Times New Roman"/>
          <w:sz w:val="24"/>
          <w:szCs w:val="24"/>
          <w:lang w:val="en-US"/>
        </w:rPr>
      </w:pPr>
      <w:proofErr w:type="gramStart"/>
      <w:r w:rsidRPr="000A5B89">
        <w:rPr>
          <w:rFonts w:ascii="Times New Roman" w:hAnsi="Times New Roman"/>
          <w:sz w:val="24"/>
          <w:szCs w:val="24"/>
          <w:lang w:val="en-US"/>
        </w:rPr>
        <w:t>Respon nyeri di pengaruhi jenis kelamin.</w:t>
      </w:r>
      <w:proofErr w:type="gramEnd"/>
      <w:r w:rsidRPr="000A5B89">
        <w:rPr>
          <w:rFonts w:ascii="Times New Roman" w:hAnsi="Times New Roman"/>
          <w:sz w:val="24"/>
          <w:szCs w:val="24"/>
          <w:lang w:val="en-US"/>
        </w:rPr>
        <w:t xml:space="preserve"> Logan dan Rose (2004) telah melakukan penelitian terhadap sampel 100 pasien untuk mengetahui perbedaan respon nyeri antara laki-laki dan perempuan. </w:t>
      </w:r>
      <w:proofErr w:type="gramStart"/>
      <w:r w:rsidRPr="000A5B89">
        <w:rPr>
          <w:rFonts w:ascii="Times New Roman" w:hAnsi="Times New Roman"/>
          <w:sz w:val="24"/>
          <w:szCs w:val="24"/>
          <w:lang w:val="en-US"/>
        </w:rPr>
        <w:t>Hasilnya menunjukkan kesamaan pada kelompok kontrol dan eksperimen sebanding atau homogeny.</w:t>
      </w:r>
      <w:proofErr w:type="gramEnd"/>
    </w:p>
    <w:p w:rsidR="003F7EC4" w:rsidRPr="000A5B89" w:rsidRDefault="003F7EC4" w:rsidP="003F7EC4">
      <w:pPr>
        <w:pStyle w:val="ListParagraph"/>
        <w:spacing w:line="360" w:lineRule="auto"/>
        <w:ind w:left="990" w:firstLine="630"/>
        <w:jc w:val="both"/>
        <w:rPr>
          <w:rFonts w:ascii="Times New Roman" w:hAnsi="Times New Roman"/>
          <w:sz w:val="24"/>
          <w:szCs w:val="24"/>
          <w:lang w:val="en-US"/>
        </w:rPr>
      </w:pPr>
      <w:r w:rsidRPr="000A5B89">
        <w:rPr>
          <w:rFonts w:ascii="Times New Roman" w:hAnsi="Times New Roman"/>
          <w:sz w:val="24"/>
          <w:szCs w:val="24"/>
        </w:rPr>
        <w:t xml:space="preserve">Jenis kelamin responden pada penelitian ini </w:t>
      </w:r>
      <w:r w:rsidRPr="000A5B89">
        <w:rPr>
          <w:rFonts w:ascii="Times New Roman" w:hAnsi="Times New Roman"/>
          <w:sz w:val="24"/>
          <w:szCs w:val="24"/>
          <w:lang w:val="en-US"/>
        </w:rPr>
        <w:t>menunjukkan presentase yang sama antara laki-laki dan perempuan</w:t>
      </w:r>
      <w:r w:rsidRPr="000A5B89">
        <w:rPr>
          <w:rFonts w:ascii="Times New Roman" w:hAnsi="Times New Roman"/>
          <w:sz w:val="24"/>
          <w:szCs w:val="24"/>
        </w:rPr>
        <w:t xml:space="preserve"> (</w:t>
      </w:r>
      <w:r w:rsidRPr="000A5B89">
        <w:rPr>
          <w:rFonts w:ascii="Times New Roman" w:hAnsi="Times New Roman"/>
          <w:sz w:val="24"/>
          <w:szCs w:val="24"/>
          <w:lang w:val="en-US"/>
        </w:rPr>
        <w:t>50,0</w:t>
      </w:r>
      <w:r w:rsidRPr="000A5B89">
        <w:rPr>
          <w:rFonts w:ascii="Times New Roman" w:hAnsi="Times New Roman"/>
          <w:sz w:val="24"/>
          <w:szCs w:val="24"/>
        </w:rPr>
        <w:t xml:space="preserve">%). Hasil penelitian menunjukkan hasil bahwa jenis kelamin tidak berhubungan dengan </w:t>
      </w:r>
      <w:r w:rsidRPr="000A5B89">
        <w:rPr>
          <w:rFonts w:ascii="Times New Roman" w:hAnsi="Times New Roman"/>
          <w:sz w:val="24"/>
          <w:szCs w:val="24"/>
          <w:lang w:val="en-US"/>
        </w:rPr>
        <w:t>penurunan nyeri</w:t>
      </w:r>
      <w:r w:rsidRPr="000A5B89">
        <w:rPr>
          <w:rFonts w:ascii="Times New Roman" w:hAnsi="Times New Roman"/>
          <w:sz w:val="24"/>
          <w:szCs w:val="24"/>
        </w:rPr>
        <w:t xml:space="preserve">. Hasil penelitian ini sesuai dengan penelitian yang dilakukan oleh Erawatiningsih, Purwanta, dan Subekti (2009) yang menyatakan bahwa jenis kelamin tidak berhubungan dengan </w:t>
      </w:r>
      <w:r w:rsidRPr="000A5B89">
        <w:rPr>
          <w:rFonts w:ascii="Times New Roman" w:hAnsi="Times New Roman"/>
          <w:sz w:val="24"/>
          <w:szCs w:val="24"/>
          <w:lang w:val="en-US"/>
        </w:rPr>
        <w:t>efektifitas penurunan nyeri</w:t>
      </w:r>
      <w:r w:rsidRPr="000A5B89">
        <w:rPr>
          <w:rFonts w:ascii="Times New Roman" w:hAnsi="Times New Roman"/>
          <w:sz w:val="24"/>
          <w:szCs w:val="24"/>
        </w:rPr>
        <w:t xml:space="preserve">. </w:t>
      </w:r>
    </w:p>
    <w:p w:rsidR="003F7EC4" w:rsidRPr="000A5B89" w:rsidRDefault="003F7EC4" w:rsidP="003F7EC4">
      <w:pPr>
        <w:pStyle w:val="ListParagraph"/>
        <w:numPr>
          <w:ilvl w:val="2"/>
          <w:numId w:val="2"/>
        </w:numPr>
        <w:tabs>
          <w:tab w:val="left" w:pos="990"/>
        </w:tabs>
        <w:spacing w:line="360" w:lineRule="auto"/>
        <w:ind w:left="990" w:hanging="540"/>
        <w:jc w:val="both"/>
        <w:rPr>
          <w:rFonts w:ascii="Times New Roman" w:hAnsi="Times New Roman"/>
          <w:sz w:val="24"/>
          <w:szCs w:val="24"/>
        </w:rPr>
      </w:pPr>
      <w:r w:rsidRPr="000A5B89">
        <w:rPr>
          <w:rFonts w:ascii="Times New Roman" w:hAnsi="Times New Roman"/>
          <w:sz w:val="24"/>
          <w:szCs w:val="24"/>
          <w:lang w:val="en-US"/>
        </w:rPr>
        <w:t>Perbandingan</w:t>
      </w:r>
      <w:r w:rsidRPr="000A5B89">
        <w:rPr>
          <w:rFonts w:ascii="Times New Roman" w:hAnsi="Times New Roman"/>
          <w:sz w:val="24"/>
          <w:szCs w:val="24"/>
        </w:rPr>
        <w:t xml:space="preserve"> antara riwaya</w:t>
      </w:r>
      <w:r w:rsidRPr="000A5B89">
        <w:rPr>
          <w:rFonts w:ascii="Times New Roman" w:hAnsi="Times New Roman"/>
          <w:sz w:val="24"/>
          <w:szCs w:val="24"/>
          <w:lang w:val="en-US"/>
        </w:rPr>
        <w:t xml:space="preserve">t pengalaman nyeri pada kelompok  intervensi dan control dengan </w:t>
      </w:r>
      <w:r w:rsidRPr="000A5B89">
        <w:rPr>
          <w:rFonts w:ascii="Times New Roman" w:hAnsi="Times New Roman"/>
          <w:sz w:val="24"/>
          <w:szCs w:val="24"/>
        </w:rPr>
        <w:t xml:space="preserve">efektivitas proses terapi </w:t>
      </w:r>
      <w:r w:rsidRPr="000A5B89">
        <w:rPr>
          <w:rFonts w:ascii="Times New Roman" w:hAnsi="Times New Roman"/>
          <w:sz w:val="24"/>
          <w:szCs w:val="24"/>
          <w:lang w:val="en-US"/>
        </w:rPr>
        <w:t xml:space="preserve">SEFT terhadap nyeri </w:t>
      </w:r>
      <w:r w:rsidRPr="000A5B89">
        <w:rPr>
          <w:rFonts w:ascii="Times New Roman" w:hAnsi="Times New Roman"/>
          <w:i/>
          <w:sz w:val="24"/>
          <w:szCs w:val="24"/>
          <w:lang w:val="en-US"/>
        </w:rPr>
        <w:t>post op</w:t>
      </w:r>
    </w:p>
    <w:p w:rsidR="000A5B89" w:rsidRPr="000A5B89" w:rsidRDefault="000A5B89" w:rsidP="000A5B89">
      <w:pPr>
        <w:pStyle w:val="ListParagraph"/>
        <w:tabs>
          <w:tab w:val="left" w:pos="1418"/>
        </w:tabs>
        <w:spacing w:line="360" w:lineRule="auto"/>
        <w:ind w:left="990" w:firstLine="630"/>
        <w:jc w:val="both"/>
        <w:rPr>
          <w:rFonts w:ascii="Times New Roman" w:hAnsi="Times New Roman"/>
          <w:sz w:val="24"/>
          <w:szCs w:val="24"/>
          <w:lang w:val="en-US" w:eastAsia="id-ID"/>
        </w:rPr>
      </w:pPr>
      <w:r w:rsidRPr="000A5B89">
        <w:rPr>
          <w:rFonts w:ascii="Times New Roman" w:hAnsi="Times New Roman"/>
          <w:sz w:val="24"/>
          <w:szCs w:val="24"/>
        </w:rPr>
        <w:t xml:space="preserve">Hasil analisis hubungan antara riwayat </w:t>
      </w:r>
      <w:r w:rsidRPr="000A5B89">
        <w:rPr>
          <w:rFonts w:ascii="Times New Roman" w:hAnsi="Times New Roman"/>
          <w:sz w:val="24"/>
          <w:szCs w:val="24"/>
          <w:lang w:val="en-US"/>
        </w:rPr>
        <w:t>pengalaman nyeri</w:t>
      </w:r>
      <w:r w:rsidRPr="000A5B89">
        <w:rPr>
          <w:rFonts w:ascii="Times New Roman" w:hAnsi="Times New Roman"/>
          <w:sz w:val="24"/>
          <w:szCs w:val="24"/>
        </w:rPr>
        <w:t xml:space="preserve"> dengan efektivitas proses pemberian </w:t>
      </w:r>
      <w:r w:rsidRPr="000A5B89">
        <w:rPr>
          <w:rFonts w:ascii="Times New Roman" w:hAnsi="Times New Roman"/>
          <w:sz w:val="24"/>
          <w:szCs w:val="24"/>
          <w:lang w:val="en-US"/>
        </w:rPr>
        <w:t>terapi SEFT</w:t>
      </w:r>
      <w:r w:rsidRPr="000A5B89">
        <w:rPr>
          <w:rFonts w:ascii="Times New Roman" w:hAnsi="Times New Roman"/>
          <w:sz w:val="24"/>
          <w:szCs w:val="24"/>
          <w:lang w:eastAsia="id-ID"/>
        </w:rPr>
        <w:t xml:space="preserve"> menunjukkan jumlah </w:t>
      </w:r>
      <w:r w:rsidRPr="000A5B89">
        <w:rPr>
          <w:rFonts w:ascii="Times New Roman" w:hAnsi="Times New Roman"/>
          <w:sz w:val="24"/>
          <w:szCs w:val="24"/>
          <w:lang w:val="en-US" w:eastAsia="id-ID"/>
        </w:rPr>
        <w:t xml:space="preserve">yang mempunyai pengalaman nyeri pada kelompok intervensi sebanyak 72,2%, sedangkan jumlah yang mempunyai pengalaman nyeri pada kelompok kontrol sebanyak 27,7%. </w:t>
      </w:r>
      <w:r w:rsidRPr="000A5B89">
        <w:rPr>
          <w:rFonts w:ascii="Times New Roman" w:hAnsi="Times New Roman"/>
          <w:sz w:val="24"/>
          <w:szCs w:val="24"/>
          <w:lang w:eastAsia="id-ID"/>
        </w:rPr>
        <w:t xml:space="preserve">Hasil </w:t>
      </w:r>
      <w:r w:rsidRPr="000A5B89">
        <w:rPr>
          <w:rFonts w:ascii="Times New Roman" w:hAnsi="Times New Roman"/>
          <w:sz w:val="24"/>
          <w:szCs w:val="24"/>
          <w:lang w:val="en-US" w:eastAsia="id-ID"/>
        </w:rPr>
        <w:t>ini menunjukkan pengalaman nyeri menunjukkan efektivitas lebih baik daripada tidak</w:t>
      </w:r>
      <w:r w:rsidRPr="000A5B89">
        <w:rPr>
          <w:rFonts w:ascii="Times New Roman" w:hAnsi="Times New Roman"/>
          <w:sz w:val="24"/>
          <w:szCs w:val="24"/>
          <w:lang w:eastAsia="id-ID"/>
        </w:rPr>
        <w:t>.</w:t>
      </w:r>
    </w:p>
    <w:p w:rsidR="000A5B89" w:rsidRPr="000A5B89" w:rsidRDefault="000A5B89" w:rsidP="000A5B89">
      <w:pPr>
        <w:pStyle w:val="ListParagraph"/>
        <w:tabs>
          <w:tab w:val="left" w:pos="1418"/>
        </w:tabs>
        <w:spacing w:line="360" w:lineRule="auto"/>
        <w:ind w:left="990" w:firstLine="630"/>
        <w:jc w:val="both"/>
        <w:rPr>
          <w:rFonts w:ascii="Times New Roman" w:hAnsi="Times New Roman"/>
          <w:sz w:val="24"/>
          <w:szCs w:val="24"/>
          <w:lang w:val="en-US" w:eastAsia="id-ID"/>
        </w:rPr>
      </w:pPr>
      <w:r w:rsidRPr="000A5B89">
        <w:rPr>
          <w:rFonts w:ascii="Times New Roman" w:hAnsi="Times New Roman"/>
          <w:sz w:val="24"/>
          <w:szCs w:val="24"/>
          <w:lang w:eastAsia="id-ID"/>
        </w:rPr>
        <w:t xml:space="preserve">Hal ini sesuai dengan penelitian yang dilakukan oleh Winarsih (2012), yang menjelaskan bahwa ada hubungan antara pengalaman </w:t>
      </w:r>
      <w:r w:rsidRPr="000A5B89">
        <w:rPr>
          <w:rFonts w:ascii="Times New Roman" w:hAnsi="Times New Roman"/>
          <w:sz w:val="24"/>
          <w:szCs w:val="24"/>
          <w:lang w:val="en-US" w:eastAsia="id-ID"/>
        </w:rPr>
        <w:t>nyeri dengan tindakan pembedahan</w:t>
      </w:r>
      <w:r w:rsidRPr="000A5B89">
        <w:rPr>
          <w:rFonts w:ascii="Times New Roman" w:hAnsi="Times New Roman"/>
          <w:sz w:val="24"/>
          <w:szCs w:val="24"/>
          <w:lang w:eastAsia="id-ID"/>
        </w:rPr>
        <w:t xml:space="preserve"> (</w:t>
      </w:r>
      <w:r w:rsidRPr="000A5B89">
        <w:rPr>
          <w:rFonts w:ascii="Times New Roman" w:hAnsi="Times New Roman"/>
          <w:i/>
          <w:sz w:val="24"/>
          <w:szCs w:val="24"/>
          <w:lang w:eastAsia="id-ID"/>
        </w:rPr>
        <w:t>p= 0,000)</w:t>
      </w:r>
      <w:r w:rsidRPr="000A5B89">
        <w:rPr>
          <w:rFonts w:ascii="Times New Roman" w:hAnsi="Times New Roman"/>
          <w:sz w:val="24"/>
          <w:szCs w:val="24"/>
          <w:lang w:eastAsia="id-ID"/>
        </w:rPr>
        <w:t>.</w:t>
      </w:r>
      <w:r w:rsidRPr="000A5B89">
        <w:rPr>
          <w:rFonts w:ascii="Times New Roman" w:hAnsi="Times New Roman"/>
          <w:sz w:val="24"/>
          <w:szCs w:val="24"/>
          <w:lang w:val="en-US" w:eastAsia="id-ID"/>
        </w:rPr>
        <w:t xml:space="preserve"> </w:t>
      </w:r>
      <w:proofErr w:type="gramStart"/>
      <w:r w:rsidRPr="000A5B89">
        <w:rPr>
          <w:rFonts w:ascii="Times New Roman" w:hAnsi="Times New Roman"/>
          <w:sz w:val="24"/>
          <w:szCs w:val="24"/>
          <w:lang w:val="en-US" w:eastAsia="id-ID"/>
        </w:rPr>
        <w:t>Penilaian nyeri</w:t>
      </w:r>
      <w:r w:rsidRPr="000A5B89">
        <w:rPr>
          <w:rFonts w:ascii="Times New Roman" w:hAnsi="Times New Roman"/>
          <w:sz w:val="24"/>
          <w:szCs w:val="24"/>
          <w:lang w:eastAsia="id-ID"/>
        </w:rPr>
        <w:t xml:space="preserve"> pada</w:t>
      </w:r>
      <w:r w:rsidRPr="000A5B89">
        <w:rPr>
          <w:rFonts w:ascii="Times New Roman" w:hAnsi="Times New Roman"/>
          <w:sz w:val="24"/>
          <w:szCs w:val="24"/>
          <w:lang w:val="en-US" w:eastAsia="id-ID"/>
        </w:rPr>
        <w:t xml:space="preserve"> dewasa akhir</w:t>
      </w:r>
      <w:r w:rsidRPr="000A5B89">
        <w:rPr>
          <w:rFonts w:ascii="Times New Roman" w:hAnsi="Times New Roman"/>
          <w:sz w:val="24"/>
          <w:szCs w:val="24"/>
          <w:lang w:eastAsia="id-ID"/>
        </w:rPr>
        <w:t xml:space="preserve"> </w:t>
      </w:r>
      <w:r w:rsidRPr="000A5B89">
        <w:rPr>
          <w:rFonts w:ascii="Times New Roman" w:hAnsi="Times New Roman"/>
          <w:sz w:val="24"/>
          <w:szCs w:val="24"/>
          <w:lang w:val="en-US" w:eastAsia="id-ID"/>
        </w:rPr>
        <w:t>memberikan parameter tersendiri dalam menentukan terapi pembedahan selanjutnya</w:t>
      </w:r>
      <w:r w:rsidRPr="000A5B89">
        <w:rPr>
          <w:rFonts w:ascii="Times New Roman" w:hAnsi="Times New Roman"/>
          <w:sz w:val="24"/>
          <w:szCs w:val="24"/>
          <w:lang w:eastAsia="id-ID"/>
        </w:rPr>
        <w:t>.</w:t>
      </w:r>
      <w:proofErr w:type="gramEnd"/>
      <w:r w:rsidRPr="000A5B89">
        <w:rPr>
          <w:rFonts w:ascii="Times New Roman" w:hAnsi="Times New Roman"/>
          <w:sz w:val="24"/>
          <w:szCs w:val="24"/>
          <w:lang w:eastAsia="id-ID"/>
        </w:rPr>
        <w:t xml:space="preserve"> Hal ini dikarenan</w:t>
      </w:r>
      <w:r w:rsidRPr="000A5B89">
        <w:rPr>
          <w:rFonts w:ascii="Times New Roman" w:hAnsi="Times New Roman"/>
          <w:sz w:val="24"/>
          <w:szCs w:val="24"/>
          <w:lang w:val="en-US" w:eastAsia="id-ID"/>
        </w:rPr>
        <w:t>akan</w:t>
      </w:r>
      <w:r w:rsidRPr="000A5B89">
        <w:rPr>
          <w:rFonts w:ascii="Times New Roman" w:hAnsi="Times New Roman"/>
          <w:sz w:val="24"/>
          <w:szCs w:val="24"/>
          <w:lang w:eastAsia="id-ID"/>
        </w:rPr>
        <w:t xml:space="preserve"> </w:t>
      </w:r>
      <w:r w:rsidRPr="000A5B89">
        <w:rPr>
          <w:rFonts w:ascii="Times New Roman" w:hAnsi="Times New Roman"/>
          <w:sz w:val="24"/>
          <w:szCs w:val="24"/>
          <w:lang w:val="en-US" w:eastAsia="id-ID"/>
        </w:rPr>
        <w:t>pasien</w:t>
      </w:r>
      <w:r w:rsidRPr="000A5B89">
        <w:rPr>
          <w:rFonts w:ascii="Times New Roman" w:hAnsi="Times New Roman"/>
          <w:sz w:val="24"/>
          <w:szCs w:val="24"/>
          <w:lang w:eastAsia="id-ID"/>
        </w:rPr>
        <w:t xml:space="preserve"> meng</w:t>
      </w:r>
      <w:r w:rsidRPr="000A5B89">
        <w:rPr>
          <w:rFonts w:ascii="Times New Roman" w:hAnsi="Times New Roman"/>
          <w:sz w:val="24"/>
          <w:szCs w:val="24"/>
          <w:lang w:val="en-US" w:eastAsia="id-ID"/>
        </w:rPr>
        <w:t>angg</w:t>
      </w:r>
      <w:r w:rsidRPr="000A5B89">
        <w:rPr>
          <w:rFonts w:ascii="Times New Roman" w:hAnsi="Times New Roman"/>
          <w:sz w:val="24"/>
          <w:szCs w:val="24"/>
          <w:lang w:eastAsia="id-ID"/>
        </w:rPr>
        <w:t xml:space="preserve">ap prosedur tindakan yang didapatkan selama perawatan </w:t>
      </w:r>
      <w:r w:rsidRPr="000A5B89">
        <w:rPr>
          <w:rFonts w:ascii="Times New Roman" w:hAnsi="Times New Roman"/>
          <w:sz w:val="24"/>
          <w:szCs w:val="24"/>
          <w:lang w:val="en-US" w:eastAsia="id-ID"/>
        </w:rPr>
        <w:t>mengulang seperti sebelumnya</w:t>
      </w:r>
      <w:r w:rsidRPr="000A5B89">
        <w:rPr>
          <w:rFonts w:ascii="Times New Roman" w:hAnsi="Times New Roman"/>
          <w:sz w:val="24"/>
          <w:szCs w:val="24"/>
          <w:lang w:eastAsia="id-ID"/>
        </w:rPr>
        <w:t xml:space="preserve">, sehingga ketika </w:t>
      </w:r>
      <w:r w:rsidRPr="000A5B89">
        <w:rPr>
          <w:rFonts w:ascii="Times New Roman" w:hAnsi="Times New Roman"/>
          <w:sz w:val="24"/>
          <w:szCs w:val="24"/>
          <w:lang w:val="en-US" w:eastAsia="id-ID"/>
        </w:rPr>
        <w:t xml:space="preserve">pasien yang dilakukan pembedahan respon nyeri atau ansietas sangat berkurang </w:t>
      </w:r>
      <w:r w:rsidRPr="000A5B89">
        <w:rPr>
          <w:rFonts w:ascii="Times New Roman" w:hAnsi="Times New Roman"/>
          <w:sz w:val="24"/>
          <w:szCs w:val="24"/>
          <w:lang w:eastAsia="id-ID"/>
        </w:rPr>
        <w:t xml:space="preserve">karena beranggapan tindakan yang dilakukan pada anak dianggap sebagai </w:t>
      </w:r>
      <w:r w:rsidRPr="000A5B89">
        <w:rPr>
          <w:rFonts w:ascii="Times New Roman" w:hAnsi="Times New Roman"/>
          <w:sz w:val="24"/>
          <w:szCs w:val="24"/>
          <w:lang w:val="en-US" w:eastAsia="id-ID"/>
        </w:rPr>
        <w:t>proses penyembuhan</w:t>
      </w:r>
      <w:r w:rsidRPr="000A5B89">
        <w:rPr>
          <w:rFonts w:ascii="Times New Roman" w:hAnsi="Times New Roman"/>
          <w:sz w:val="24"/>
          <w:szCs w:val="24"/>
          <w:lang w:eastAsia="id-ID"/>
        </w:rPr>
        <w:t xml:space="preserve"> (Purwandari, 2009).</w:t>
      </w:r>
    </w:p>
    <w:p w:rsidR="000A5B89" w:rsidRPr="000A5B89" w:rsidRDefault="000A5B89" w:rsidP="000A5B89">
      <w:pPr>
        <w:pStyle w:val="ListParagraph"/>
        <w:tabs>
          <w:tab w:val="left" w:pos="1418"/>
        </w:tabs>
        <w:spacing w:line="360" w:lineRule="auto"/>
        <w:ind w:left="990" w:firstLine="630"/>
        <w:jc w:val="both"/>
        <w:rPr>
          <w:rFonts w:ascii="Times New Roman" w:hAnsi="Times New Roman"/>
          <w:sz w:val="24"/>
          <w:szCs w:val="24"/>
          <w:lang w:eastAsia="id-ID"/>
        </w:rPr>
      </w:pPr>
      <w:proofErr w:type="gramStart"/>
      <w:r w:rsidRPr="000A5B89">
        <w:rPr>
          <w:rFonts w:ascii="Times New Roman" w:hAnsi="Times New Roman"/>
          <w:sz w:val="24"/>
          <w:szCs w:val="24"/>
          <w:lang w:val="en-US"/>
        </w:rPr>
        <w:t>Ketegangan otot seseorang berkurang dengan ekspresi wajah rileks tidak ada ketegangan otot sebagai indikator observasi nyeri seseorang</w:t>
      </w:r>
      <w:r w:rsidRPr="000A5B89">
        <w:rPr>
          <w:rFonts w:ascii="Times New Roman" w:hAnsi="Times New Roman"/>
          <w:sz w:val="24"/>
          <w:szCs w:val="24"/>
        </w:rPr>
        <w:t>.</w:t>
      </w:r>
      <w:proofErr w:type="gramEnd"/>
      <w:r w:rsidRPr="000A5B89">
        <w:rPr>
          <w:rFonts w:ascii="Times New Roman" w:hAnsi="Times New Roman"/>
          <w:sz w:val="24"/>
          <w:szCs w:val="24"/>
        </w:rPr>
        <w:t xml:space="preserve"> Penyakit yang diderita akan menyebabkan perubahan perilaku normal sehingga klien perlu menjalani perawatan. Perawatan yang dilakukan dirumah sakit dapat menimbulkan trauma dan stress pada klien yang baru mengalami rawat inap </w:t>
      </w:r>
      <w:r w:rsidRPr="000A5B89">
        <w:rPr>
          <w:rFonts w:ascii="Times New Roman" w:hAnsi="Times New Roman"/>
          <w:sz w:val="24"/>
          <w:szCs w:val="24"/>
        </w:rPr>
        <w:lastRenderedPageBreak/>
        <w:t>dirumah sakit</w:t>
      </w:r>
      <w:r w:rsidRPr="000A5B89">
        <w:rPr>
          <w:rFonts w:ascii="Times New Roman" w:hAnsi="Times New Roman"/>
          <w:sz w:val="24"/>
          <w:szCs w:val="24"/>
          <w:lang w:val="en-US"/>
        </w:rPr>
        <w:t xml:space="preserve"> dan berlanjut terjadinya peningkatan kapasitas produksi hormone kortisol</w:t>
      </w:r>
      <w:r w:rsidRPr="000A5B89">
        <w:rPr>
          <w:rFonts w:ascii="Times New Roman" w:hAnsi="Times New Roman"/>
          <w:sz w:val="24"/>
          <w:szCs w:val="24"/>
        </w:rPr>
        <w:t>. (Asmadi, 2008).</w:t>
      </w:r>
    </w:p>
    <w:p w:rsidR="000A5B89" w:rsidRPr="000A5B89" w:rsidRDefault="000A5B89" w:rsidP="000A5B89">
      <w:pPr>
        <w:pStyle w:val="ListParagraph"/>
        <w:tabs>
          <w:tab w:val="left" w:pos="990"/>
          <w:tab w:val="left" w:pos="1418"/>
        </w:tabs>
        <w:spacing w:line="360" w:lineRule="auto"/>
        <w:ind w:left="990" w:firstLine="630"/>
        <w:jc w:val="both"/>
        <w:rPr>
          <w:rFonts w:ascii="Times New Roman" w:hAnsi="Times New Roman"/>
          <w:sz w:val="24"/>
          <w:szCs w:val="24"/>
          <w:lang w:val="en-US"/>
        </w:rPr>
      </w:pPr>
      <w:r w:rsidRPr="000A5B89">
        <w:rPr>
          <w:rFonts w:ascii="Times New Roman" w:hAnsi="Times New Roman"/>
          <w:sz w:val="24"/>
          <w:szCs w:val="24"/>
        </w:rPr>
        <w:t xml:space="preserve">Menurut Edelman dan Mandle (2006), pengalaman merupakan salah satu faktor yang mendasari individu merasakan ancaman terhadap penyakit yang diderita dan ancaman terhadap prosedur tindakan pengobatan yang akan didapatkan. Dengan demikian pengalaman yang dimiliki oleh individu akan menentukan </w:t>
      </w:r>
      <w:r w:rsidRPr="000A5B89">
        <w:rPr>
          <w:rFonts w:ascii="Times New Roman" w:hAnsi="Times New Roman"/>
          <w:sz w:val="24"/>
          <w:szCs w:val="24"/>
          <w:lang w:val="en-US"/>
        </w:rPr>
        <w:t>penerimaan</w:t>
      </w:r>
      <w:r w:rsidRPr="000A5B89">
        <w:rPr>
          <w:rFonts w:ascii="Times New Roman" w:hAnsi="Times New Roman"/>
          <w:sz w:val="24"/>
          <w:szCs w:val="24"/>
        </w:rPr>
        <w:t xml:space="preserve"> terhadap stresor yang dihadapi, apakah menerima atau melawan jika dianggap tidak menguntungkan. Dari hasil penelitian ini diketahui bahwa meskipun </w:t>
      </w:r>
      <w:r w:rsidRPr="000A5B89">
        <w:rPr>
          <w:rFonts w:ascii="Times New Roman" w:hAnsi="Times New Roman"/>
          <w:sz w:val="24"/>
          <w:szCs w:val="24"/>
          <w:lang w:val="en-US"/>
        </w:rPr>
        <w:t xml:space="preserve">pasien </w:t>
      </w:r>
      <w:r w:rsidRPr="000A5B89">
        <w:rPr>
          <w:rFonts w:ascii="Times New Roman" w:hAnsi="Times New Roman"/>
          <w:i/>
          <w:sz w:val="24"/>
          <w:szCs w:val="24"/>
          <w:lang w:val="en-US"/>
        </w:rPr>
        <w:t>post op</w:t>
      </w:r>
      <w:r w:rsidRPr="000A5B89">
        <w:rPr>
          <w:rFonts w:ascii="Times New Roman" w:hAnsi="Times New Roman"/>
          <w:sz w:val="24"/>
          <w:szCs w:val="24"/>
        </w:rPr>
        <w:t xml:space="preserve"> pernah mendapatkan pengobatan yang sama tetapi berpengaruh pada efektivitas proses pemberian terapi </w:t>
      </w:r>
      <w:r w:rsidRPr="000A5B89">
        <w:rPr>
          <w:rFonts w:ascii="Times New Roman" w:hAnsi="Times New Roman"/>
          <w:sz w:val="24"/>
          <w:szCs w:val="24"/>
          <w:lang w:val="en-US"/>
        </w:rPr>
        <w:t>SEFT</w:t>
      </w:r>
      <w:r w:rsidRPr="000A5B89">
        <w:rPr>
          <w:rFonts w:ascii="Times New Roman" w:hAnsi="Times New Roman"/>
          <w:sz w:val="24"/>
          <w:szCs w:val="24"/>
        </w:rPr>
        <w:t>.</w:t>
      </w:r>
    </w:p>
    <w:p w:rsidR="000A5B89" w:rsidRPr="000A5B89" w:rsidRDefault="000A5B89" w:rsidP="000A5B89">
      <w:pPr>
        <w:pStyle w:val="ListParagraph"/>
        <w:tabs>
          <w:tab w:val="left" w:pos="540"/>
          <w:tab w:val="left" w:pos="1418"/>
        </w:tabs>
        <w:spacing w:line="360" w:lineRule="auto"/>
        <w:ind w:left="540"/>
        <w:jc w:val="both"/>
        <w:rPr>
          <w:rFonts w:ascii="Times New Roman" w:hAnsi="Times New Roman"/>
          <w:b/>
          <w:sz w:val="24"/>
          <w:szCs w:val="24"/>
          <w:lang w:val="en-US"/>
        </w:rPr>
      </w:pPr>
      <w:r w:rsidRPr="000A5B89">
        <w:rPr>
          <w:rFonts w:ascii="Times New Roman" w:hAnsi="Times New Roman"/>
          <w:b/>
          <w:sz w:val="24"/>
          <w:szCs w:val="24"/>
          <w:lang w:val="en-US"/>
        </w:rPr>
        <w:t>Kesimpulan</w:t>
      </w:r>
    </w:p>
    <w:p w:rsidR="000A5B89" w:rsidRPr="000A5B89" w:rsidRDefault="000A5B89" w:rsidP="000A5B89">
      <w:pPr>
        <w:pStyle w:val="ListParagraph"/>
        <w:numPr>
          <w:ilvl w:val="0"/>
          <w:numId w:val="3"/>
        </w:numPr>
        <w:spacing w:line="360" w:lineRule="auto"/>
        <w:ind w:left="720" w:hanging="270"/>
        <w:jc w:val="both"/>
        <w:rPr>
          <w:rFonts w:ascii="Times New Roman" w:hAnsi="Times New Roman"/>
          <w:sz w:val="24"/>
          <w:szCs w:val="24"/>
          <w:lang w:val="en-US"/>
        </w:rPr>
      </w:pPr>
      <w:r w:rsidRPr="000A5B89">
        <w:rPr>
          <w:rFonts w:ascii="Times New Roman" w:hAnsi="Times New Roman"/>
          <w:sz w:val="24"/>
          <w:szCs w:val="24"/>
          <w:lang w:val="en-US"/>
        </w:rPr>
        <w:t xml:space="preserve">Pemberian manajemen nyeri dengan intervensi </w:t>
      </w:r>
      <w:r w:rsidRPr="000A5B89">
        <w:rPr>
          <w:rFonts w:ascii="Times New Roman" w:hAnsi="Times New Roman"/>
          <w:i/>
          <w:sz w:val="24"/>
          <w:szCs w:val="24"/>
          <w:lang w:val="en-US"/>
        </w:rPr>
        <w:t xml:space="preserve">Spiritual Emotional and Tehnique (SEFT) </w:t>
      </w:r>
      <w:r w:rsidRPr="000A5B89">
        <w:rPr>
          <w:rFonts w:ascii="Times New Roman" w:hAnsi="Times New Roman"/>
          <w:sz w:val="24"/>
          <w:szCs w:val="24"/>
          <w:lang w:val="en-US"/>
        </w:rPr>
        <w:t xml:space="preserve">efektif dalam menurunkan nyeri pasien </w:t>
      </w:r>
      <w:r w:rsidRPr="000A5B89">
        <w:rPr>
          <w:rFonts w:ascii="Times New Roman" w:hAnsi="Times New Roman"/>
          <w:i/>
          <w:sz w:val="24"/>
          <w:szCs w:val="24"/>
          <w:lang w:val="en-US"/>
        </w:rPr>
        <w:t xml:space="preserve">Post Op. </w:t>
      </w:r>
      <w:r w:rsidRPr="000A5B89">
        <w:rPr>
          <w:rFonts w:ascii="Times New Roman" w:hAnsi="Times New Roman"/>
          <w:sz w:val="24"/>
          <w:szCs w:val="24"/>
          <w:lang w:val="en-US"/>
        </w:rPr>
        <w:t xml:space="preserve">Hal ini terlihat dari perubahan skor total </w:t>
      </w:r>
      <w:r w:rsidRPr="000A5B89">
        <w:rPr>
          <w:rFonts w:ascii="Times New Roman" w:hAnsi="Times New Roman"/>
          <w:i/>
          <w:sz w:val="24"/>
          <w:szCs w:val="24"/>
          <w:lang w:val="en-US"/>
        </w:rPr>
        <w:t>Numeric Rating Scale</w:t>
      </w:r>
      <w:r w:rsidRPr="000A5B89">
        <w:rPr>
          <w:rFonts w:ascii="Times New Roman" w:hAnsi="Times New Roman"/>
          <w:sz w:val="24"/>
          <w:szCs w:val="24"/>
          <w:lang w:val="en-US"/>
        </w:rPr>
        <w:t xml:space="preserve"> </w:t>
      </w:r>
      <w:r w:rsidRPr="000A5B89">
        <w:rPr>
          <w:rFonts w:ascii="Times New Roman" w:hAnsi="Times New Roman"/>
          <w:i/>
          <w:sz w:val="24"/>
          <w:szCs w:val="24"/>
          <w:lang w:val="en-US"/>
        </w:rPr>
        <w:t xml:space="preserve">(NRS) </w:t>
      </w:r>
      <w:r w:rsidRPr="000A5B89">
        <w:rPr>
          <w:rFonts w:ascii="Times New Roman" w:hAnsi="Times New Roman"/>
          <w:sz w:val="24"/>
          <w:szCs w:val="24"/>
          <w:lang w:val="en-US"/>
        </w:rPr>
        <w:t xml:space="preserve">sebelum dan sesudah intervensi berlangsung. Perubahan skor tersebut menunjukkan adanya penurunan tingkat nyeri pasien </w:t>
      </w:r>
      <w:r w:rsidRPr="000A5B89">
        <w:rPr>
          <w:rFonts w:ascii="Times New Roman" w:hAnsi="Times New Roman"/>
          <w:i/>
          <w:sz w:val="24"/>
          <w:szCs w:val="24"/>
          <w:lang w:val="en-US"/>
        </w:rPr>
        <w:t>post op</w:t>
      </w:r>
      <w:r w:rsidRPr="000A5B89">
        <w:rPr>
          <w:rFonts w:ascii="Times New Roman" w:hAnsi="Times New Roman"/>
          <w:sz w:val="24"/>
          <w:szCs w:val="24"/>
          <w:lang w:val="en-US"/>
        </w:rPr>
        <w:t xml:space="preserve"> setelah diberikan intervensi antara responden yang telah dilakukan tehnik </w:t>
      </w:r>
      <w:r w:rsidRPr="000A5B89">
        <w:rPr>
          <w:rFonts w:ascii="Times New Roman" w:hAnsi="Times New Roman"/>
          <w:i/>
          <w:sz w:val="24"/>
          <w:szCs w:val="24"/>
          <w:lang w:val="en-US"/>
        </w:rPr>
        <w:t>SEFT</w:t>
      </w:r>
      <w:r w:rsidRPr="000A5B89">
        <w:rPr>
          <w:rFonts w:ascii="Times New Roman" w:hAnsi="Times New Roman"/>
          <w:sz w:val="24"/>
          <w:szCs w:val="24"/>
          <w:lang w:val="en-US"/>
        </w:rPr>
        <w:t xml:space="preserve"> ditambah analgesik pada kelompok intervensi dengan responden yang diberikan terapi standar analgesik pada kelompok kontrol diperoleh perbedaan yang bermakna. Penurunan tingkat pada kelompok intervensi jauh lebih besar jika dibandingkan dengan kelompok kontrol yaitu pada kelompok intervensi selisih penurunan tingkat nyeri sebesar 2</w:t>
      </w:r>
      <w:proofErr w:type="gramStart"/>
      <w:r w:rsidRPr="000A5B89">
        <w:rPr>
          <w:rFonts w:ascii="Times New Roman" w:hAnsi="Times New Roman"/>
          <w:sz w:val="24"/>
          <w:szCs w:val="24"/>
          <w:lang w:val="en-US"/>
        </w:rPr>
        <w:t>,16</w:t>
      </w:r>
      <w:proofErr w:type="gramEnd"/>
      <w:r w:rsidRPr="000A5B89">
        <w:rPr>
          <w:rFonts w:ascii="Times New Roman" w:hAnsi="Times New Roman"/>
          <w:sz w:val="24"/>
          <w:szCs w:val="24"/>
          <w:lang w:val="en-US"/>
        </w:rPr>
        <w:t xml:space="preserve"> sedangkan pada kelompok kontrol selisih penurunan tingkat nyeri sebesar 0,84. Dapat disimpulkan bahwa pemberian tehnik </w:t>
      </w:r>
      <w:r w:rsidRPr="000A5B89">
        <w:rPr>
          <w:rFonts w:ascii="Times New Roman" w:hAnsi="Times New Roman"/>
          <w:i/>
          <w:sz w:val="24"/>
          <w:szCs w:val="24"/>
          <w:lang w:val="en-US"/>
        </w:rPr>
        <w:t>SEFT</w:t>
      </w:r>
      <w:r w:rsidRPr="000A5B89">
        <w:rPr>
          <w:rFonts w:ascii="Times New Roman" w:hAnsi="Times New Roman"/>
          <w:sz w:val="24"/>
          <w:szCs w:val="24"/>
          <w:lang w:val="en-US"/>
        </w:rPr>
        <w:t xml:space="preserve"> lebih efektif dalam menurunkan tingkat nyeri pasien</w:t>
      </w:r>
      <w:r w:rsidRPr="000A5B89">
        <w:rPr>
          <w:rFonts w:ascii="Times New Roman" w:hAnsi="Times New Roman"/>
          <w:i/>
          <w:sz w:val="24"/>
          <w:szCs w:val="24"/>
          <w:lang w:val="en-US"/>
        </w:rPr>
        <w:t xml:space="preserve"> post op</w:t>
      </w:r>
      <w:r w:rsidRPr="000A5B89">
        <w:rPr>
          <w:rFonts w:ascii="Times New Roman" w:hAnsi="Times New Roman"/>
          <w:sz w:val="24"/>
          <w:szCs w:val="24"/>
          <w:lang w:val="en-US"/>
        </w:rPr>
        <w:t xml:space="preserve"> (p=0</w:t>
      </w:r>
      <w:proofErr w:type="gramStart"/>
      <w:r w:rsidRPr="000A5B89">
        <w:rPr>
          <w:rFonts w:ascii="Times New Roman" w:hAnsi="Times New Roman"/>
          <w:sz w:val="24"/>
          <w:szCs w:val="24"/>
          <w:lang w:val="en-US"/>
        </w:rPr>
        <w:t>,0003</w:t>
      </w:r>
      <w:proofErr w:type="gramEnd"/>
      <w:r w:rsidRPr="000A5B89">
        <w:rPr>
          <w:rFonts w:ascii="Times New Roman" w:hAnsi="Times New Roman"/>
          <w:sz w:val="24"/>
          <w:szCs w:val="24"/>
          <w:lang w:val="en-US"/>
        </w:rPr>
        <w:t>).</w:t>
      </w:r>
    </w:p>
    <w:p w:rsidR="007A761E" w:rsidRPr="007A761E" w:rsidRDefault="000A5B89" w:rsidP="007A761E">
      <w:pPr>
        <w:pStyle w:val="ListParagraph"/>
        <w:numPr>
          <w:ilvl w:val="0"/>
          <w:numId w:val="3"/>
        </w:numPr>
        <w:spacing w:line="360" w:lineRule="auto"/>
        <w:ind w:left="720" w:hanging="270"/>
        <w:jc w:val="both"/>
        <w:rPr>
          <w:rFonts w:ascii="Times New Roman" w:hAnsi="Times New Roman"/>
          <w:sz w:val="24"/>
          <w:szCs w:val="24"/>
          <w:lang w:val="en-US"/>
        </w:rPr>
      </w:pPr>
      <w:r w:rsidRPr="000A5B89">
        <w:rPr>
          <w:rFonts w:ascii="Times New Roman" w:hAnsi="Times New Roman"/>
          <w:sz w:val="24"/>
          <w:szCs w:val="24"/>
          <w:lang w:val="en-US"/>
        </w:rPr>
        <w:t>Bagi pelayanan keperawatan tehnik ini dapat dijadikan intervensi dalam menangani manajemen nyeri, sehingga pasien dan keluarga mendapatkan penanganan nyeri secara mandiri. Untuk penelitian selanjutnya, direkomendasikan jumlah yang lebih banyak serta jenis nyeri yang bersifat akut.</w:t>
      </w:r>
    </w:p>
    <w:p w:rsidR="000A5B89" w:rsidRPr="000A5B89" w:rsidRDefault="000A5B89" w:rsidP="000A5B89">
      <w:pPr>
        <w:pStyle w:val="ListParagraph"/>
        <w:tabs>
          <w:tab w:val="left" w:pos="540"/>
          <w:tab w:val="left" w:pos="1418"/>
        </w:tabs>
        <w:spacing w:line="360" w:lineRule="auto"/>
        <w:ind w:left="540"/>
        <w:jc w:val="both"/>
        <w:rPr>
          <w:rFonts w:ascii="Times New Roman" w:hAnsi="Times New Roman"/>
          <w:b/>
          <w:sz w:val="24"/>
          <w:szCs w:val="24"/>
          <w:lang w:val="en-US"/>
        </w:rPr>
      </w:pPr>
      <w:r w:rsidRPr="000A5B89">
        <w:rPr>
          <w:rFonts w:ascii="Times New Roman" w:hAnsi="Times New Roman"/>
          <w:b/>
          <w:sz w:val="24"/>
          <w:szCs w:val="24"/>
          <w:lang w:val="en-US"/>
        </w:rPr>
        <w:t>Daftar Pustaka</w:t>
      </w:r>
    </w:p>
    <w:p w:rsidR="000A5B89" w:rsidRPr="000A5B89" w:rsidRDefault="000A5B89" w:rsidP="000A5B89">
      <w:pPr>
        <w:ind w:left="1134" w:hanging="594"/>
        <w:jc w:val="both"/>
        <w:rPr>
          <w:rFonts w:ascii="Times New Roman" w:hAnsi="Times New Roman" w:cs="Times New Roman"/>
          <w:sz w:val="24"/>
          <w:szCs w:val="24"/>
        </w:rPr>
      </w:pPr>
      <w:r w:rsidRPr="000A5B89">
        <w:rPr>
          <w:rFonts w:ascii="Times New Roman" w:hAnsi="Times New Roman" w:cs="Times New Roman"/>
          <w:sz w:val="24"/>
          <w:szCs w:val="24"/>
        </w:rPr>
        <w:t xml:space="preserve">Arikunto, Suharsimi. </w:t>
      </w:r>
      <w:r w:rsidRPr="000A5B89">
        <w:rPr>
          <w:rFonts w:ascii="Times New Roman" w:hAnsi="Times New Roman" w:cs="Times New Roman"/>
          <w:sz w:val="24"/>
          <w:szCs w:val="24"/>
          <w:lang w:val="id-ID"/>
        </w:rPr>
        <w:t>(</w:t>
      </w:r>
      <w:r w:rsidRPr="000A5B89">
        <w:rPr>
          <w:rFonts w:ascii="Times New Roman" w:hAnsi="Times New Roman" w:cs="Times New Roman"/>
          <w:sz w:val="24"/>
          <w:szCs w:val="24"/>
        </w:rPr>
        <w:t>2006</w:t>
      </w:r>
      <w:r w:rsidRPr="000A5B89">
        <w:rPr>
          <w:rFonts w:ascii="Times New Roman" w:hAnsi="Times New Roman" w:cs="Times New Roman"/>
          <w:sz w:val="24"/>
          <w:szCs w:val="24"/>
          <w:lang w:val="id-ID"/>
        </w:rPr>
        <w:t>)</w:t>
      </w:r>
      <w:r w:rsidRPr="000A5B89">
        <w:rPr>
          <w:rFonts w:ascii="Times New Roman" w:hAnsi="Times New Roman" w:cs="Times New Roman"/>
          <w:sz w:val="24"/>
          <w:szCs w:val="24"/>
        </w:rPr>
        <w:t xml:space="preserve">.  </w:t>
      </w:r>
      <w:r w:rsidRPr="000A5B89">
        <w:rPr>
          <w:rFonts w:ascii="Times New Roman" w:hAnsi="Times New Roman" w:cs="Times New Roman"/>
          <w:i/>
          <w:sz w:val="24"/>
          <w:szCs w:val="24"/>
        </w:rPr>
        <w:t>Prosedur Penelitian Suatu Pendekatan Praktik</w:t>
      </w:r>
      <w:r w:rsidRPr="000A5B89">
        <w:rPr>
          <w:rFonts w:ascii="Times New Roman" w:hAnsi="Times New Roman" w:cs="Times New Roman"/>
          <w:sz w:val="24"/>
          <w:szCs w:val="24"/>
        </w:rPr>
        <w:t>. Jakarta: Asdi Mahasatya.</w:t>
      </w:r>
    </w:p>
    <w:p w:rsidR="000A5B89" w:rsidRPr="000A5B89" w:rsidRDefault="000A5B89" w:rsidP="000A5B89">
      <w:pPr>
        <w:ind w:left="1134" w:hanging="594"/>
        <w:jc w:val="both"/>
        <w:rPr>
          <w:rFonts w:ascii="Times New Roman" w:hAnsi="Times New Roman" w:cs="Times New Roman"/>
          <w:sz w:val="24"/>
          <w:szCs w:val="24"/>
        </w:rPr>
      </w:pPr>
      <w:r w:rsidRPr="000A5B89">
        <w:rPr>
          <w:rFonts w:ascii="Times New Roman" w:hAnsi="Times New Roman" w:cs="Times New Roman"/>
          <w:sz w:val="24"/>
          <w:szCs w:val="24"/>
        </w:rPr>
        <w:t xml:space="preserve">Azwar, Saifuddin. </w:t>
      </w:r>
      <w:proofErr w:type="gramStart"/>
      <w:r w:rsidRPr="000A5B89">
        <w:rPr>
          <w:rFonts w:ascii="Times New Roman" w:hAnsi="Times New Roman" w:cs="Times New Roman"/>
          <w:sz w:val="24"/>
          <w:szCs w:val="24"/>
        </w:rPr>
        <w:t xml:space="preserve">(2009). </w:t>
      </w:r>
      <w:r w:rsidRPr="000A5B89">
        <w:rPr>
          <w:rFonts w:ascii="Times New Roman" w:hAnsi="Times New Roman" w:cs="Times New Roman"/>
          <w:i/>
          <w:sz w:val="24"/>
          <w:szCs w:val="24"/>
        </w:rPr>
        <w:t>Metode Penelitian</w:t>
      </w:r>
      <w:r w:rsidRPr="000A5B89">
        <w:rPr>
          <w:rFonts w:ascii="Times New Roman" w:hAnsi="Times New Roman" w:cs="Times New Roman"/>
          <w:sz w:val="24"/>
          <w:szCs w:val="24"/>
        </w:rPr>
        <w:t>.</w:t>
      </w:r>
      <w:proofErr w:type="gramEnd"/>
      <w:r w:rsidRPr="000A5B89">
        <w:rPr>
          <w:rFonts w:ascii="Times New Roman" w:hAnsi="Times New Roman" w:cs="Times New Roman"/>
          <w:sz w:val="24"/>
          <w:szCs w:val="24"/>
        </w:rPr>
        <w:t xml:space="preserve"> Yogyakarta: Pustaka Pelajar.</w:t>
      </w:r>
    </w:p>
    <w:p w:rsidR="000A5B89" w:rsidRPr="000A5B89" w:rsidRDefault="000A5B89" w:rsidP="000A5B89">
      <w:pPr>
        <w:ind w:left="1134" w:hanging="594"/>
        <w:jc w:val="both"/>
        <w:rPr>
          <w:rFonts w:ascii="Times New Roman" w:hAnsi="Times New Roman" w:cs="Times New Roman"/>
          <w:sz w:val="24"/>
          <w:szCs w:val="24"/>
        </w:rPr>
      </w:pPr>
      <w:proofErr w:type="gramStart"/>
      <w:r w:rsidRPr="000A5B89">
        <w:rPr>
          <w:rFonts w:ascii="Times New Roman" w:hAnsi="Times New Roman" w:cs="Times New Roman"/>
          <w:sz w:val="24"/>
          <w:szCs w:val="24"/>
        </w:rPr>
        <w:t>Azwar.</w:t>
      </w:r>
      <w:proofErr w:type="gramEnd"/>
      <w:r w:rsidRPr="000A5B89">
        <w:rPr>
          <w:rFonts w:ascii="Times New Roman" w:hAnsi="Times New Roman" w:cs="Times New Roman"/>
          <w:sz w:val="24"/>
          <w:szCs w:val="24"/>
        </w:rPr>
        <w:t xml:space="preserve"> </w:t>
      </w:r>
      <w:proofErr w:type="gramStart"/>
      <w:r w:rsidRPr="000A5B89">
        <w:rPr>
          <w:rFonts w:ascii="Times New Roman" w:hAnsi="Times New Roman" w:cs="Times New Roman"/>
          <w:sz w:val="24"/>
          <w:szCs w:val="24"/>
        </w:rPr>
        <w:t xml:space="preserve">(2008). </w:t>
      </w:r>
      <w:r w:rsidRPr="000A5B89">
        <w:rPr>
          <w:rFonts w:ascii="Times New Roman" w:hAnsi="Times New Roman" w:cs="Times New Roman"/>
          <w:i/>
          <w:iCs/>
          <w:sz w:val="24"/>
          <w:szCs w:val="24"/>
        </w:rPr>
        <w:t>Sikap Manusia Teori dan Pengukurannya</w:t>
      </w:r>
      <w:r w:rsidRPr="000A5B89">
        <w:rPr>
          <w:rFonts w:ascii="Times New Roman" w:hAnsi="Times New Roman" w:cs="Times New Roman"/>
          <w:sz w:val="24"/>
          <w:szCs w:val="24"/>
        </w:rPr>
        <w:t>.</w:t>
      </w:r>
      <w:proofErr w:type="gramEnd"/>
      <w:r w:rsidRPr="000A5B89">
        <w:rPr>
          <w:rFonts w:ascii="Times New Roman" w:hAnsi="Times New Roman" w:cs="Times New Roman"/>
          <w:sz w:val="24"/>
          <w:szCs w:val="24"/>
        </w:rPr>
        <w:t xml:space="preserve"> </w:t>
      </w:r>
      <w:proofErr w:type="gramStart"/>
      <w:r w:rsidRPr="000A5B89">
        <w:rPr>
          <w:rFonts w:ascii="Times New Roman" w:hAnsi="Times New Roman" w:cs="Times New Roman"/>
          <w:sz w:val="24"/>
          <w:szCs w:val="24"/>
        </w:rPr>
        <w:t>Yogyakarta :</w:t>
      </w:r>
      <w:proofErr w:type="gramEnd"/>
      <w:r w:rsidRPr="000A5B89">
        <w:rPr>
          <w:rFonts w:ascii="Times New Roman" w:hAnsi="Times New Roman" w:cs="Times New Roman"/>
          <w:sz w:val="24"/>
          <w:szCs w:val="24"/>
        </w:rPr>
        <w:t xml:space="preserve"> Puspakata Pelajar.</w:t>
      </w:r>
    </w:p>
    <w:p w:rsidR="000A5B89" w:rsidRPr="000A5B89" w:rsidRDefault="000A5B89" w:rsidP="000A5B89">
      <w:pPr>
        <w:ind w:left="1134" w:hanging="594"/>
        <w:jc w:val="both"/>
        <w:rPr>
          <w:rFonts w:ascii="Times New Roman" w:hAnsi="Times New Roman" w:cs="Times New Roman"/>
          <w:sz w:val="24"/>
          <w:szCs w:val="24"/>
        </w:rPr>
      </w:pPr>
      <w:r w:rsidRPr="000A5B89">
        <w:rPr>
          <w:rFonts w:ascii="Times New Roman" w:hAnsi="Times New Roman" w:cs="Times New Roman"/>
          <w:sz w:val="24"/>
          <w:szCs w:val="24"/>
        </w:rPr>
        <w:lastRenderedPageBreak/>
        <w:t xml:space="preserve">Canale, S. T. (2003). </w:t>
      </w:r>
      <w:r w:rsidRPr="000A5B89">
        <w:rPr>
          <w:rFonts w:ascii="Times New Roman" w:hAnsi="Times New Roman" w:cs="Times New Roman"/>
          <w:i/>
          <w:sz w:val="24"/>
          <w:szCs w:val="24"/>
        </w:rPr>
        <w:t>Campbell’s Operative Orthopedics</w:t>
      </w:r>
      <w:r w:rsidRPr="000A5B89">
        <w:rPr>
          <w:rFonts w:ascii="Times New Roman" w:hAnsi="Times New Roman" w:cs="Times New Roman"/>
          <w:sz w:val="24"/>
          <w:szCs w:val="24"/>
        </w:rPr>
        <w:t>. St. Louis: Mosby.</w:t>
      </w:r>
    </w:p>
    <w:p w:rsidR="000A5B89" w:rsidRPr="000A5B89" w:rsidRDefault="000A5B89" w:rsidP="000A5B89">
      <w:pPr>
        <w:ind w:left="1134" w:hanging="594"/>
        <w:jc w:val="both"/>
        <w:rPr>
          <w:rFonts w:ascii="Times New Roman" w:hAnsi="Times New Roman" w:cs="Times New Roman"/>
          <w:i/>
          <w:sz w:val="24"/>
          <w:szCs w:val="24"/>
        </w:rPr>
      </w:pPr>
      <w:r w:rsidRPr="000A5B89">
        <w:rPr>
          <w:rFonts w:ascii="Times New Roman" w:hAnsi="Times New Roman" w:cs="Times New Roman"/>
          <w:sz w:val="24"/>
          <w:szCs w:val="24"/>
        </w:rPr>
        <w:t xml:space="preserve">Dwoskin, Hale </w:t>
      </w:r>
      <w:proofErr w:type="gramStart"/>
      <w:r w:rsidRPr="000A5B89">
        <w:rPr>
          <w:rFonts w:ascii="Times New Roman" w:hAnsi="Times New Roman" w:cs="Times New Roman"/>
          <w:sz w:val="24"/>
          <w:szCs w:val="24"/>
        </w:rPr>
        <w:t>The</w:t>
      </w:r>
      <w:proofErr w:type="gramEnd"/>
      <w:r w:rsidRPr="000A5B89">
        <w:rPr>
          <w:rFonts w:ascii="Times New Roman" w:hAnsi="Times New Roman" w:cs="Times New Roman"/>
          <w:sz w:val="24"/>
          <w:szCs w:val="24"/>
        </w:rPr>
        <w:t xml:space="preserve"> Sedona Method (2005): </w:t>
      </w:r>
      <w:r w:rsidRPr="000A5B89">
        <w:rPr>
          <w:rFonts w:ascii="Times New Roman" w:hAnsi="Times New Roman" w:cs="Times New Roman"/>
          <w:i/>
          <w:sz w:val="24"/>
          <w:szCs w:val="24"/>
        </w:rPr>
        <w:t>Your key to Lasting Happiness, Success, Peace, and Emotional Well Being.</w:t>
      </w:r>
    </w:p>
    <w:p w:rsidR="000A5B89" w:rsidRPr="000A5B89" w:rsidRDefault="000A5B89" w:rsidP="000A5B89">
      <w:pPr>
        <w:ind w:left="1134" w:hanging="594"/>
        <w:jc w:val="both"/>
        <w:rPr>
          <w:rFonts w:ascii="Times New Roman" w:hAnsi="Times New Roman" w:cs="Times New Roman"/>
          <w:sz w:val="24"/>
          <w:szCs w:val="24"/>
        </w:rPr>
      </w:pPr>
      <w:r w:rsidRPr="000A5B89">
        <w:rPr>
          <w:rFonts w:ascii="Times New Roman" w:hAnsi="Times New Roman" w:cs="Times New Roman"/>
          <w:sz w:val="24"/>
          <w:szCs w:val="24"/>
        </w:rPr>
        <w:t>Hay, Louise L</w:t>
      </w:r>
      <w:proofErr w:type="gramStart"/>
      <w:r w:rsidRPr="000A5B89">
        <w:rPr>
          <w:rFonts w:ascii="Times New Roman" w:hAnsi="Times New Roman" w:cs="Times New Roman"/>
          <w:sz w:val="24"/>
          <w:szCs w:val="24"/>
        </w:rPr>
        <w:t>.(</w:t>
      </w:r>
      <w:proofErr w:type="gramEnd"/>
      <w:r w:rsidRPr="000A5B89">
        <w:rPr>
          <w:rFonts w:ascii="Times New Roman" w:hAnsi="Times New Roman" w:cs="Times New Roman"/>
          <w:sz w:val="24"/>
          <w:szCs w:val="24"/>
        </w:rPr>
        <w:t xml:space="preserve"> 2006). </w:t>
      </w:r>
      <w:r w:rsidRPr="000A5B89">
        <w:rPr>
          <w:rFonts w:ascii="Times New Roman" w:hAnsi="Times New Roman" w:cs="Times New Roman"/>
          <w:i/>
          <w:sz w:val="24"/>
          <w:szCs w:val="24"/>
        </w:rPr>
        <w:t xml:space="preserve">You Can Heal Your Life. </w:t>
      </w:r>
      <w:proofErr w:type="gramStart"/>
      <w:r w:rsidRPr="000A5B89">
        <w:rPr>
          <w:rFonts w:ascii="Times New Roman" w:hAnsi="Times New Roman" w:cs="Times New Roman"/>
          <w:sz w:val="24"/>
          <w:szCs w:val="24"/>
        </w:rPr>
        <w:t>California :</w:t>
      </w:r>
      <w:proofErr w:type="gramEnd"/>
      <w:r w:rsidRPr="000A5B89">
        <w:rPr>
          <w:rFonts w:ascii="Times New Roman" w:hAnsi="Times New Roman" w:cs="Times New Roman"/>
          <w:sz w:val="24"/>
          <w:szCs w:val="24"/>
        </w:rPr>
        <w:t xml:space="preserve"> Hay House, Inc.</w:t>
      </w:r>
    </w:p>
    <w:p w:rsidR="000A5B89" w:rsidRPr="000A5B89" w:rsidRDefault="000A5B89" w:rsidP="000A5B89">
      <w:pPr>
        <w:ind w:left="1134" w:hanging="594"/>
        <w:jc w:val="both"/>
        <w:rPr>
          <w:rFonts w:ascii="Times New Roman" w:hAnsi="Times New Roman" w:cs="Times New Roman"/>
          <w:sz w:val="24"/>
          <w:szCs w:val="24"/>
        </w:rPr>
      </w:pPr>
      <w:r w:rsidRPr="000A5B89">
        <w:rPr>
          <w:rFonts w:ascii="Times New Roman" w:hAnsi="Times New Roman" w:cs="Times New Roman"/>
          <w:sz w:val="24"/>
          <w:szCs w:val="24"/>
        </w:rPr>
        <w:t xml:space="preserve">Hidayat, Aziz Alimul. </w:t>
      </w:r>
      <w:proofErr w:type="gramStart"/>
      <w:r w:rsidRPr="000A5B89">
        <w:rPr>
          <w:rFonts w:ascii="Times New Roman" w:hAnsi="Times New Roman" w:cs="Times New Roman"/>
          <w:sz w:val="24"/>
          <w:szCs w:val="24"/>
        </w:rPr>
        <w:t xml:space="preserve">(2007). </w:t>
      </w:r>
      <w:r w:rsidRPr="000A5B89">
        <w:rPr>
          <w:rFonts w:ascii="Times New Roman" w:hAnsi="Times New Roman" w:cs="Times New Roman"/>
          <w:i/>
          <w:sz w:val="24"/>
          <w:szCs w:val="24"/>
        </w:rPr>
        <w:t>Metode Penelitian Keperawatan dan Teknik Analisis</w:t>
      </w:r>
      <w:r w:rsidRPr="000A5B89">
        <w:rPr>
          <w:rFonts w:ascii="Times New Roman" w:hAnsi="Times New Roman" w:cs="Times New Roman"/>
          <w:sz w:val="24"/>
          <w:szCs w:val="24"/>
        </w:rPr>
        <w:t xml:space="preserve"> </w:t>
      </w:r>
      <w:r w:rsidRPr="000A5B89">
        <w:rPr>
          <w:rFonts w:ascii="Times New Roman" w:hAnsi="Times New Roman" w:cs="Times New Roman"/>
          <w:i/>
          <w:sz w:val="24"/>
          <w:szCs w:val="24"/>
        </w:rPr>
        <w:t>Data</w:t>
      </w:r>
      <w:r w:rsidRPr="000A5B89">
        <w:rPr>
          <w:rFonts w:ascii="Times New Roman" w:hAnsi="Times New Roman" w:cs="Times New Roman"/>
          <w:sz w:val="24"/>
          <w:szCs w:val="24"/>
        </w:rPr>
        <w:t>.</w:t>
      </w:r>
      <w:proofErr w:type="gramEnd"/>
      <w:r w:rsidRPr="000A5B89">
        <w:rPr>
          <w:rFonts w:ascii="Times New Roman" w:hAnsi="Times New Roman" w:cs="Times New Roman"/>
          <w:sz w:val="24"/>
          <w:szCs w:val="24"/>
        </w:rPr>
        <w:t xml:space="preserve"> Jakarta: Salemba Medika.</w:t>
      </w:r>
    </w:p>
    <w:p w:rsidR="000A5B89" w:rsidRPr="000A5B89" w:rsidRDefault="000A5B89" w:rsidP="004C7FC7">
      <w:pPr>
        <w:ind w:left="700" w:hanging="160"/>
        <w:jc w:val="both"/>
        <w:rPr>
          <w:rFonts w:ascii="Times New Roman" w:hAnsi="Times New Roman" w:cs="Times New Roman"/>
          <w:sz w:val="24"/>
          <w:szCs w:val="24"/>
        </w:rPr>
      </w:pPr>
      <w:r w:rsidRPr="000A5B89">
        <w:rPr>
          <w:rFonts w:ascii="Times New Roman" w:hAnsi="Times New Roman" w:cs="Times New Roman"/>
          <w:sz w:val="24"/>
          <w:szCs w:val="24"/>
        </w:rPr>
        <w:t>Koesnadi</w:t>
      </w:r>
      <w:r w:rsidRPr="000A5B89">
        <w:rPr>
          <w:rFonts w:ascii="Times New Roman" w:hAnsi="Times New Roman" w:cs="Times New Roman"/>
          <w:sz w:val="24"/>
          <w:szCs w:val="24"/>
          <w:lang w:val="id-ID"/>
        </w:rPr>
        <w:t xml:space="preserve">, </w:t>
      </w:r>
      <w:r w:rsidRPr="000A5B89">
        <w:rPr>
          <w:rFonts w:ascii="Times New Roman" w:hAnsi="Times New Roman" w:cs="Times New Roman"/>
          <w:sz w:val="24"/>
          <w:szCs w:val="24"/>
        </w:rPr>
        <w:t xml:space="preserve">Saputra, </w:t>
      </w:r>
      <w:r w:rsidRPr="000A5B89">
        <w:rPr>
          <w:rFonts w:ascii="Times New Roman" w:hAnsi="Times New Roman" w:cs="Times New Roman"/>
          <w:sz w:val="24"/>
          <w:szCs w:val="24"/>
          <w:lang w:val="id-ID"/>
        </w:rPr>
        <w:t>(</w:t>
      </w:r>
      <w:r w:rsidRPr="000A5B89">
        <w:rPr>
          <w:rFonts w:ascii="Times New Roman" w:hAnsi="Times New Roman" w:cs="Times New Roman"/>
          <w:sz w:val="24"/>
          <w:szCs w:val="24"/>
        </w:rPr>
        <w:t>2005</w:t>
      </w:r>
      <w:r w:rsidRPr="000A5B89">
        <w:rPr>
          <w:rFonts w:ascii="Times New Roman" w:hAnsi="Times New Roman" w:cs="Times New Roman"/>
          <w:sz w:val="24"/>
          <w:szCs w:val="24"/>
          <w:lang w:val="id-ID"/>
        </w:rPr>
        <w:t>)</w:t>
      </w:r>
      <w:r w:rsidRPr="000A5B89">
        <w:rPr>
          <w:rFonts w:ascii="Times New Roman" w:hAnsi="Times New Roman" w:cs="Times New Roman"/>
          <w:sz w:val="24"/>
          <w:szCs w:val="24"/>
        </w:rPr>
        <w:t xml:space="preserve">. </w:t>
      </w:r>
      <w:r w:rsidRPr="000A5B89">
        <w:rPr>
          <w:rFonts w:ascii="Times New Roman" w:hAnsi="Times New Roman" w:cs="Times New Roman"/>
          <w:i/>
          <w:sz w:val="24"/>
          <w:szCs w:val="24"/>
        </w:rPr>
        <w:t>Akupuntur Dasar</w:t>
      </w:r>
      <w:r w:rsidRPr="000A5B89">
        <w:rPr>
          <w:rFonts w:ascii="Times New Roman" w:hAnsi="Times New Roman" w:cs="Times New Roman"/>
          <w:sz w:val="24"/>
          <w:szCs w:val="24"/>
        </w:rPr>
        <w:t xml:space="preserve">. </w:t>
      </w:r>
      <w:proofErr w:type="gramStart"/>
      <w:r w:rsidRPr="000A5B89">
        <w:rPr>
          <w:rFonts w:ascii="Times New Roman" w:hAnsi="Times New Roman" w:cs="Times New Roman"/>
          <w:sz w:val="24"/>
          <w:szCs w:val="24"/>
        </w:rPr>
        <w:t>Surabaya :</w:t>
      </w:r>
      <w:proofErr w:type="gramEnd"/>
      <w:r w:rsidRPr="000A5B89">
        <w:rPr>
          <w:rFonts w:ascii="Times New Roman" w:hAnsi="Times New Roman" w:cs="Times New Roman"/>
          <w:sz w:val="24"/>
          <w:szCs w:val="24"/>
        </w:rPr>
        <w:t xml:space="preserve"> Airlangga.</w:t>
      </w:r>
    </w:p>
    <w:p w:rsidR="000A5B89" w:rsidRPr="000A5B89" w:rsidRDefault="000A5B89" w:rsidP="004C7FC7">
      <w:pPr>
        <w:ind w:left="1134" w:hanging="594"/>
        <w:jc w:val="both"/>
        <w:rPr>
          <w:rFonts w:ascii="Times New Roman" w:hAnsi="Times New Roman" w:cs="Times New Roman"/>
          <w:sz w:val="24"/>
          <w:szCs w:val="24"/>
        </w:rPr>
      </w:pPr>
      <w:r w:rsidRPr="000A5B89">
        <w:rPr>
          <w:rFonts w:ascii="Times New Roman" w:hAnsi="Times New Roman" w:cs="Times New Roman"/>
          <w:sz w:val="24"/>
          <w:szCs w:val="24"/>
        </w:rPr>
        <w:t xml:space="preserve">Keltner, Decher, </w:t>
      </w:r>
      <w:r w:rsidRPr="000A5B89">
        <w:rPr>
          <w:rFonts w:ascii="Times New Roman" w:hAnsi="Times New Roman" w:cs="Times New Roman"/>
          <w:sz w:val="24"/>
          <w:szCs w:val="24"/>
          <w:lang w:val="id-ID"/>
        </w:rPr>
        <w:t>(</w:t>
      </w:r>
      <w:r w:rsidRPr="000A5B89">
        <w:rPr>
          <w:rFonts w:ascii="Times New Roman" w:hAnsi="Times New Roman" w:cs="Times New Roman"/>
          <w:sz w:val="24"/>
          <w:szCs w:val="24"/>
        </w:rPr>
        <w:t>2009</w:t>
      </w:r>
      <w:r w:rsidRPr="000A5B89">
        <w:rPr>
          <w:rFonts w:ascii="Times New Roman" w:hAnsi="Times New Roman" w:cs="Times New Roman"/>
          <w:sz w:val="24"/>
          <w:szCs w:val="24"/>
          <w:lang w:val="id-ID"/>
        </w:rPr>
        <w:t>)</w:t>
      </w:r>
      <w:r w:rsidRPr="000A5B89">
        <w:rPr>
          <w:rFonts w:ascii="Times New Roman" w:hAnsi="Times New Roman" w:cs="Times New Roman"/>
          <w:sz w:val="24"/>
          <w:szCs w:val="24"/>
        </w:rPr>
        <w:t xml:space="preserve">. Born to be </w:t>
      </w:r>
      <w:proofErr w:type="gramStart"/>
      <w:r w:rsidRPr="000A5B89">
        <w:rPr>
          <w:rFonts w:ascii="Times New Roman" w:hAnsi="Times New Roman" w:cs="Times New Roman"/>
          <w:sz w:val="24"/>
          <w:szCs w:val="24"/>
        </w:rPr>
        <w:t>Good :</w:t>
      </w:r>
      <w:proofErr w:type="gramEnd"/>
      <w:r w:rsidRPr="000A5B89">
        <w:rPr>
          <w:rFonts w:ascii="Times New Roman" w:hAnsi="Times New Roman" w:cs="Times New Roman"/>
          <w:sz w:val="24"/>
          <w:szCs w:val="24"/>
        </w:rPr>
        <w:t xml:space="preserve"> </w:t>
      </w:r>
      <w:r w:rsidRPr="000A5B89">
        <w:rPr>
          <w:rFonts w:ascii="Times New Roman" w:hAnsi="Times New Roman" w:cs="Times New Roman"/>
          <w:i/>
          <w:sz w:val="24"/>
          <w:szCs w:val="24"/>
        </w:rPr>
        <w:t>The Science of a Meaningful Life,</w:t>
      </w:r>
      <w:r w:rsidRPr="000A5B89">
        <w:rPr>
          <w:rFonts w:ascii="Times New Roman" w:hAnsi="Times New Roman" w:cs="Times New Roman"/>
          <w:sz w:val="24"/>
          <w:szCs w:val="24"/>
        </w:rPr>
        <w:t xml:space="preserve"> New York : W. W. Norton &amp; Company.</w:t>
      </w:r>
    </w:p>
    <w:p w:rsidR="000A5B89" w:rsidRPr="000A5B89" w:rsidRDefault="000A5B89" w:rsidP="004C7FC7">
      <w:pPr>
        <w:ind w:left="1134" w:hanging="594"/>
        <w:jc w:val="both"/>
        <w:rPr>
          <w:rFonts w:ascii="Times New Roman" w:hAnsi="Times New Roman" w:cs="Times New Roman"/>
          <w:sz w:val="24"/>
          <w:szCs w:val="24"/>
        </w:rPr>
      </w:pPr>
      <w:r w:rsidRPr="000A5B89">
        <w:rPr>
          <w:rFonts w:ascii="Times New Roman" w:hAnsi="Times New Roman" w:cs="Times New Roman"/>
          <w:sz w:val="24"/>
          <w:szCs w:val="24"/>
        </w:rPr>
        <w:t xml:space="preserve">Notoatmodjo, Soekidjo. </w:t>
      </w:r>
      <w:proofErr w:type="gramStart"/>
      <w:r w:rsidRPr="000A5B89">
        <w:rPr>
          <w:rFonts w:ascii="Times New Roman" w:hAnsi="Times New Roman" w:cs="Times New Roman"/>
          <w:sz w:val="24"/>
          <w:szCs w:val="24"/>
        </w:rPr>
        <w:t xml:space="preserve">(2003). </w:t>
      </w:r>
      <w:r w:rsidRPr="000A5B89">
        <w:rPr>
          <w:rFonts w:ascii="Times New Roman" w:hAnsi="Times New Roman" w:cs="Times New Roman"/>
          <w:i/>
          <w:sz w:val="24"/>
          <w:szCs w:val="24"/>
        </w:rPr>
        <w:t>Pendidikan dan Perilaku Kesehatan.</w:t>
      </w:r>
      <w:proofErr w:type="gramEnd"/>
      <w:r w:rsidRPr="000A5B89">
        <w:rPr>
          <w:rFonts w:ascii="Times New Roman" w:hAnsi="Times New Roman" w:cs="Times New Roman"/>
          <w:i/>
          <w:sz w:val="24"/>
          <w:szCs w:val="24"/>
        </w:rPr>
        <w:t xml:space="preserve"> </w:t>
      </w:r>
      <w:proofErr w:type="gramStart"/>
      <w:r w:rsidRPr="000A5B89">
        <w:rPr>
          <w:rFonts w:ascii="Times New Roman" w:hAnsi="Times New Roman" w:cs="Times New Roman"/>
          <w:sz w:val="24"/>
          <w:szCs w:val="24"/>
        </w:rPr>
        <w:t>Jakarta :</w:t>
      </w:r>
      <w:proofErr w:type="gramEnd"/>
      <w:r w:rsidRPr="000A5B89">
        <w:rPr>
          <w:rFonts w:ascii="Times New Roman" w:hAnsi="Times New Roman" w:cs="Times New Roman"/>
          <w:sz w:val="24"/>
          <w:szCs w:val="24"/>
        </w:rPr>
        <w:t xml:space="preserve"> PT Rineka Cipta</w:t>
      </w:r>
    </w:p>
    <w:p w:rsidR="000A5B89" w:rsidRPr="000A5B89" w:rsidRDefault="002E504A" w:rsidP="004C7FC7">
      <w:pPr>
        <w:ind w:left="2268" w:hanging="160"/>
        <w:jc w:val="both"/>
        <w:rPr>
          <w:rFonts w:ascii="Times New Roman" w:hAnsi="Times New Roman" w:cs="Times New Roman"/>
          <w:sz w:val="24"/>
          <w:szCs w:val="24"/>
        </w:rPr>
      </w:pPr>
      <w:r>
        <w:rPr>
          <w:rFonts w:ascii="Times New Roman" w:hAnsi="Times New Roman" w:cs="Times New Roman"/>
          <w:noProof/>
          <w:sz w:val="24"/>
          <w:szCs w:val="24"/>
        </w:rPr>
        <w:pict>
          <v:shapetype id="_x0000_t32" coordsize="21600,21600" o:spt="32" o:oned="t" path="m,l21600,21600e" filled="f">
            <v:path arrowok="t" fillok="f" o:connecttype="none"/>
            <o:lock v:ext="edit" shapetype="t"/>
          </v:shapetype>
          <v:shape id="_x0000_s1033" type="#_x0000_t32" style="position:absolute;left:0;text-align:left;margin-left:30.4pt;margin-top:9.6pt;width:78.95pt;height:.05pt;z-index:251661312" o:connectortype="straight"/>
        </w:pict>
      </w:r>
      <w:r w:rsidR="000A5B89" w:rsidRPr="000A5B89">
        <w:rPr>
          <w:rFonts w:ascii="Times New Roman" w:hAnsi="Times New Roman" w:cs="Times New Roman"/>
          <w:sz w:val="24"/>
          <w:szCs w:val="24"/>
        </w:rPr>
        <w:t xml:space="preserve">. </w:t>
      </w:r>
      <w:proofErr w:type="gramStart"/>
      <w:r w:rsidR="000A5B89" w:rsidRPr="000A5B89">
        <w:rPr>
          <w:rFonts w:ascii="Times New Roman" w:hAnsi="Times New Roman" w:cs="Times New Roman"/>
          <w:sz w:val="24"/>
          <w:szCs w:val="24"/>
        </w:rPr>
        <w:t xml:space="preserve">(2005). </w:t>
      </w:r>
      <w:r w:rsidR="000A5B89" w:rsidRPr="000A5B89">
        <w:rPr>
          <w:rFonts w:ascii="Times New Roman" w:hAnsi="Times New Roman" w:cs="Times New Roman"/>
          <w:i/>
          <w:sz w:val="24"/>
          <w:szCs w:val="24"/>
        </w:rPr>
        <w:t>Metodologi Penelitian Kesehatan</w:t>
      </w:r>
      <w:r w:rsidR="000A5B89" w:rsidRPr="000A5B89">
        <w:rPr>
          <w:rFonts w:ascii="Times New Roman" w:hAnsi="Times New Roman" w:cs="Times New Roman"/>
          <w:sz w:val="24"/>
          <w:szCs w:val="24"/>
        </w:rPr>
        <w:t>.</w:t>
      </w:r>
      <w:proofErr w:type="gramEnd"/>
      <w:r w:rsidR="000A5B89" w:rsidRPr="000A5B89">
        <w:rPr>
          <w:rFonts w:ascii="Times New Roman" w:hAnsi="Times New Roman" w:cs="Times New Roman"/>
          <w:sz w:val="24"/>
          <w:szCs w:val="24"/>
        </w:rPr>
        <w:t xml:space="preserve"> Jakarta: PT. Rineka Cipta.</w:t>
      </w:r>
    </w:p>
    <w:p w:rsidR="000A5B89" w:rsidRPr="000A5B89" w:rsidRDefault="000A5B89" w:rsidP="004C7FC7">
      <w:pPr>
        <w:ind w:left="700" w:hanging="160"/>
        <w:jc w:val="both"/>
        <w:rPr>
          <w:rFonts w:ascii="Times New Roman" w:hAnsi="Times New Roman" w:cs="Times New Roman"/>
          <w:sz w:val="24"/>
          <w:szCs w:val="24"/>
        </w:rPr>
      </w:pPr>
      <w:proofErr w:type="gramStart"/>
      <w:r w:rsidRPr="000A5B89">
        <w:rPr>
          <w:rFonts w:ascii="Times New Roman" w:hAnsi="Times New Roman" w:cs="Times New Roman"/>
          <w:sz w:val="24"/>
          <w:szCs w:val="24"/>
        </w:rPr>
        <w:t>Sugiono.</w:t>
      </w:r>
      <w:proofErr w:type="gramEnd"/>
      <w:r w:rsidRPr="000A5B89">
        <w:rPr>
          <w:rFonts w:ascii="Times New Roman" w:hAnsi="Times New Roman" w:cs="Times New Roman"/>
          <w:sz w:val="24"/>
          <w:szCs w:val="24"/>
        </w:rPr>
        <w:t xml:space="preserve"> </w:t>
      </w:r>
      <w:proofErr w:type="gramStart"/>
      <w:r w:rsidRPr="000A5B89">
        <w:rPr>
          <w:rFonts w:ascii="Times New Roman" w:hAnsi="Times New Roman" w:cs="Times New Roman"/>
          <w:sz w:val="24"/>
          <w:szCs w:val="24"/>
        </w:rPr>
        <w:t xml:space="preserve">(2007). </w:t>
      </w:r>
      <w:r w:rsidRPr="000A5B89">
        <w:rPr>
          <w:rFonts w:ascii="Times New Roman" w:hAnsi="Times New Roman" w:cs="Times New Roman"/>
          <w:i/>
          <w:sz w:val="24"/>
          <w:szCs w:val="24"/>
        </w:rPr>
        <w:t>Statistik Nonparametris</w:t>
      </w:r>
      <w:r w:rsidRPr="000A5B89">
        <w:rPr>
          <w:rFonts w:ascii="Times New Roman" w:hAnsi="Times New Roman" w:cs="Times New Roman"/>
          <w:sz w:val="24"/>
          <w:szCs w:val="24"/>
        </w:rPr>
        <w:t>.</w:t>
      </w:r>
      <w:proofErr w:type="gramEnd"/>
      <w:r w:rsidRPr="000A5B89">
        <w:rPr>
          <w:rFonts w:ascii="Times New Roman" w:hAnsi="Times New Roman" w:cs="Times New Roman"/>
          <w:sz w:val="24"/>
          <w:szCs w:val="24"/>
        </w:rPr>
        <w:t xml:space="preserve"> Bandung: Alfabeta.</w:t>
      </w:r>
    </w:p>
    <w:p w:rsidR="000A5B89" w:rsidRPr="000A5B89" w:rsidRDefault="000A5B89" w:rsidP="004C7FC7">
      <w:pPr>
        <w:ind w:left="700" w:hanging="160"/>
        <w:jc w:val="both"/>
        <w:rPr>
          <w:rFonts w:ascii="Times New Roman" w:hAnsi="Times New Roman" w:cs="Times New Roman"/>
          <w:sz w:val="24"/>
          <w:szCs w:val="24"/>
        </w:rPr>
      </w:pPr>
      <w:proofErr w:type="gramStart"/>
      <w:r w:rsidRPr="000A5B89">
        <w:rPr>
          <w:rFonts w:ascii="Times New Roman" w:hAnsi="Times New Roman" w:cs="Times New Roman"/>
          <w:sz w:val="24"/>
          <w:szCs w:val="24"/>
        </w:rPr>
        <w:t>Suriadai, dkk.</w:t>
      </w:r>
      <w:proofErr w:type="gramEnd"/>
      <w:r w:rsidRPr="000A5B89">
        <w:rPr>
          <w:rFonts w:ascii="Times New Roman" w:hAnsi="Times New Roman" w:cs="Times New Roman"/>
          <w:sz w:val="24"/>
          <w:szCs w:val="24"/>
        </w:rPr>
        <w:t xml:space="preserve"> </w:t>
      </w:r>
      <w:proofErr w:type="gramStart"/>
      <w:r w:rsidRPr="000A5B89">
        <w:rPr>
          <w:rFonts w:ascii="Times New Roman" w:hAnsi="Times New Roman" w:cs="Times New Roman"/>
          <w:sz w:val="24"/>
          <w:szCs w:val="24"/>
        </w:rPr>
        <w:t xml:space="preserve">(2006). </w:t>
      </w:r>
      <w:r w:rsidRPr="000A5B89">
        <w:rPr>
          <w:rFonts w:ascii="Times New Roman" w:hAnsi="Times New Roman" w:cs="Times New Roman"/>
          <w:i/>
          <w:sz w:val="24"/>
          <w:szCs w:val="24"/>
        </w:rPr>
        <w:t>Asuhan Keperawatan.</w:t>
      </w:r>
      <w:proofErr w:type="gramEnd"/>
      <w:r w:rsidRPr="000A5B89">
        <w:rPr>
          <w:rFonts w:ascii="Times New Roman" w:hAnsi="Times New Roman" w:cs="Times New Roman"/>
          <w:i/>
          <w:sz w:val="24"/>
          <w:szCs w:val="24"/>
        </w:rPr>
        <w:t xml:space="preserve"> </w:t>
      </w:r>
      <w:proofErr w:type="gramStart"/>
      <w:r w:rsidRPr="000A5B89">
        <w:rPr>
          <w:rFonts w:ascii="Times New Roman" w:hAnsi="Times New Roman" w:cs="Times New Roman"/>
          <w:sz w:val="24"/>
          <w:szCs w:val="24"/>
        </w:rPr>
        <w:t>Jakarta :</w:t>
      </w:r>
      <w:proofErr w:type="gramEnd"/>
      <w:r w:rsidRPr="000A5B89">
        <w:rPr>
          <w:rFonts w:ascii="Times New Roman" w:hAnsi="Times New Roman" w:cs="Times New Roman"/>
          <w:sz w:val="24"/>
          <w:szCs w:val="24"/>
        </w:rPr>
        <w:t xml:space="preserve"> CV Sagung Seto</w:t>
      </w:r>
    </w:p>
    <w:p w:rsidR="000A5B89" w:rsidRPr="000A5B89" w:rsidRDefault="000A5B89" w:rsidP="004C7FC7">
      <w:pPr>
        <w:ind w:left="1134" w:hanging="594"/>
        <w:jc w:val="both"/>
        <w:rPr>
          <w:rFonts w:ascii="Times New Roman" w:hAnsi="Times New Roman" w:cs="Times New Roman"/>
          <w:sz w:val="24"/>
          <w:szCs w:val="24"/>
        </w:rPr>
      </w:pPr>
      <w:proofErr w:type="gramStart"/>
      <w:r w:rsidRPr="000A5B89">
        <w:rPr>
          <w:rFonts w:ascii="Times New Roman" w:hAnsi="Times New Roman" w:cs="Times New Roman"/>
          <w:sz w:val="24"/>
          <w:szCs w:val="24"/>
        </w:rPr>
        <w:t>Suyanto.</w:t>
      </w:r>
      <w:proofErr w:type="gramEnd"/>
      <w:r w:rsidRPr="000A5B89">
        <w:rPr>
          <w:rFonts w:ascii="Times New Roman" w:hAnsi="Times New Roman" w:cs="Times New Roman"/>
          <w:sz w:val="24"/>
          <w:szCs w:val="24"/>
        </w:rPr>
        <w:t xml:space="preserve"> </w:t>
      </w:r>
      <w:proofErr w:type="gramStart"/>
      <w:r w:rsidRPr="000A5B89">
        <w:rPr>
          <w:rFonts w:ascii="Times New Roman" w:hAnsi="Times New Roman" w:cs="Times New Roman"/>
          <w:sz w:val="24"/>
          <w:szCs w:val="24"/>
        </w:rPr>
        <w:t xml:space="preserve">(2008). </w:t>
      </w:r>
      <w:r w:rsidRPr="000A5B89">
        <w:rPr>
          <w:rFonts w:ascii="Times New Roman" w:hAnsi="Times New Roman" w:cs="Times New Roman"/>
          <w:i/>
          <w:sz w:val="24"/>
          <w:szCs w:val="24"/>
        </w:rPr>
        <w:t>Riset Keperawatan Metodologi dan Aplikasi</w:t>
      </w:r>
      <w:r w:rsidRPr="000A5B89">
        <w:rPr>
          <w:rFonts w:ascii="Times New Roman" w:hAnsi="Times New Roman" w:cs="Times New Roman"/>
          <w:sz w:val="24"/>
          <w:szCs w:val="24"/>
        </w:rPr>
        <w:t>.</w:t>
      </w:r>
      <w:proofErr w:type="gramEnd"/>
      <w:r w:rsidRPr="000A5B89">
        <w:rPr>
          <w:rFonts w:ascii="Times New Roman" w:hAnsi="Times New Roman" w:cs="Times New Roman"/>
          <w:sz w:val="24"/>
          <w:szCs w:val="24"/>
        </w:rPr>
        <w:t xml:space="preserve"> Yogyakarta: Mitra Cendikia Press.</w:t>
      </w:r>
    </w:p>
    <w:p w:rsidR="000A5B89" w:rsidRPr="000A5B89" w:rsidRDefault="000A5B89" w:rsidP="000A5B89">
      <w:pPr>
        <w:ind w:left="1134" w:hanging="594"/>
        <w:jc w:val="both"/>
        <w:rPr>
          <w:rFonts w:ascii="Times New Roman" w:hAnsi="Times New Roman" w:cs="Times New Roman"/>
          <w:sz w:val="24"/>
          <w:szCs w:val="24"/>
        </w:rPr>
      </w:pPr>
      <w:r w:rsidRPr="000A5B89">
        <w:rPr>
          <w:rFonts w:ascii="Times New Roman" w:hAnsi="Times New Roman" w:cs="Times New Roman"/>
          <w:sz w:val="24"/>
          <w:szCs w:val="24"/>
        </w:rPr>
        <w:t>Zainuddin, Ahmad Faiz</w:t>
      </w:r>
      <w:proofErr w:type="gramStart"/>
      <w:r w:rsidRPr="000A5B89">
        <w:rPr>
          <w:rFonts w:ascii="Times New Roman" w:hAnsi="Times New Roman" w:cs="Times New Roman"/>
          <w:sz w:val="24"/>
          <w:szCs w:val="24"/>
        </w:rPr>
        <w:t>,.</w:t>
      </w:r>
      <w:proofErr w:type="gramEnd"/>
      <w:r w:rsidRPr="000A5B89">
        <w:rPr>
          <w:rFonts w:ascii="Times New Roman" w:hAnsi="Times New Roman" w:cs="Times New Roman"/>
          <w:sz w:val="24"/>
          <w:szCs w:val="24"/>
        </w:rPr>
        <w:t xml:space="preserve"> </w:t>
      </w:r>
      <w:proofErr w:type="gramStart"/>
      <w:r w:rsidRPr="000A5B89">
        <w:rPr>
          <w:rFonts w:ascii="Times New Roman" w:hAnsi="Times New Roman" w:cs="Times New Roman"/>
          <w:sz w:val="24"/>
          <w:szCs w:val="24"/>
        </w:rPr>
        <w:t xml:space="preserve">(2007). </w:t>
      </w:r>
      <w:r w:rsidRPr="000A5B89">
        <w:rPr>
          <w:rFonts w:ascii="Times New Roman" w:hAnsi="Times New Roman" w:cs="Times New Roman"/>
          <w:i/>
          <w:sz w:val="24"/>
          <w:szCs w:val="24"/>
        </w:rPr>
        <w:t xml:space="preserve">Spiritual Emotional Freedom Technique </w:t>
      </w:r>
      <w:r w:rsidRPr="000A5B89">
        <w:rPr>
          <w:rFonts w:ascii="Times New Roman" w:hAnsi="Times New Roman" w:cs="Times New Roman"/>
          <w:sz w:val="24"/>
          <w:szCs w:val="24"/>
        </w:rPr>
        <w:t xml:space="preserve">(SEFT) </w:t>
      </w:r>
      <w:r w:rsidRPr="000A5B89">
        <w:rPr>
          <w:rFonts w:ascii="Times New Roman" w:hAnsi="Times New Roman" w:cs="Times New Roman"/>
          <w:i/>
          <w:sz w:val="24"/>
          <w:szCs w:val="24"/>
        </w:rPr>
        <w:t>for Healing, Happiness, Greatness.</w:t>
      </w:r>
      <w:proofErr w:type="gramEnd"/>
      <w:r w:rsidRPr="000A5B89">
        <w:rPr>
          <w:rFonts w:ascii="Times New Roman" w:hAnsi="Times New Roman" w:cs="Times New Roman"/>
          <w:sz w:val="24"/>
          <w:szCs w:val="24"/>
        </w:rPr>
        <w:t xml:space="preserve"> </w:t>
      </w:r>
      <w:proofErr w:type="gramStart"/>
      <w:r w:rsidRPr="000A5B89">
        <w:rPr>
          <w:rFonts w:ascii="Times New Roman" w:hAnsi="Times New Roman" w:cs="Times New Roman"/>
          <w:sz w:val="24"/>
          <w:szCs w:val="24"/>
        </w:rPr>
        <w:t>Jakarta :</w:t>
      </w:r>
      <w:proofErr w:type="gramEnd"/>
      <w:r w:rsidRPr="000A5B89">
        <w:rPr>
          <w:rFonts w:ascii="Times New Roman" w:hAnsi="Times New Roman" w:cs="Times New Roman"/>
          <w:sz w:val="24"/>
          <w:szCs w:val="24"/>
        </w:rPr>
        <w:t xml:space="preserve"> Afzan Publishing.</w:t>
      </w:r>
    </w:p>
    <w:p w:rsidR="000A5B89" w:rsidRPr="000A5B89" w:rsidRDefault="000A5B89" w:rsidP="000A5B89">
      <w:pPr>
        <w:ind w:left="1134" w:hanging="594"/>
        <w:jc w:val="both"/>
        <w:rPr>
          <w:rFonts w:ascii="Times New Roman" w:hAnsi="Times New Roman" w:cs="Times New Roman"/>
          <w:sz w:val="24"/>
          <w:szCs w:val="24"/>
        </w:rPr>
      </w:pPr>
      <w:r w:rsidRPr="000A5B89">
        <w:rPr>
          <w:rFonts w:ascii="Times New Roman" w:hAnsi="Times New Roman" w:cs="Times New Roman"/>
          <w:sz w:val="24"/>
          <w:szCs w:val="24"/>
          <w:lang w:val="id-ID"/>
        </w:rPr>
        <w:t>http://www.researchgate.net/profile/Dedi_Ardinata/publication/48379244_Multidimnsional_Nyeri/links/0deec51efa078d4645000000.pdf</w:t>
      </w:r>
    </w:p>
    <w:p w:rsidR="000A5B89" w:rsidRPr="000A5B89" w:rsidRDefault="000A5B89" w:rsidP="004C7FC7">
      <w:pPr>
        <w:ind w:left="1134" w:hanging="594"/>
        <w:jc w:val="both"/>
        <w:rPr>
          <w:rFonts w:ascii="Times New Roman" w:hAnsi="Times New Roman" w:cs="Times New Roman"/>
          <w:sz w:val="24"/>
          <w:szCs w:val="24"/>
          <w:lang w:val="id-ID"/>
        </w:rPr>
      </w:pPr>
      <w:r w:rsidRPr="000A5B89">
        <w:rPr>
          <w:rFonts w:ascii="Times New Roman" w:hAnsi="Times New Roman" w:cs="Times New Roman"/>
          <w:sz w:val="24"/>
          <w:szCs w:val="24"/>
          <w:lang w:val="id-ID"/>
        </w:rPr>
        <w:t>http://jurnal.unpad.ac.id/ejournal/article/view/711/757</w:t>
      </w:r>
    </w:p>
    <w:p w:rsidR="000A5B89" w:rsidRPr="000A5B89" w:rsidRDefault="000A5B89" w:rsidP="000A5B89">
      <w:pPr>
        <w:rPr>
          <w:rFonts w:ascii="Times New Roman" w:hAnsi="Times New Roman" w:cs="Times New Roman"/>
          <w:sz w:val="24"/>
          <w:szCs w:val="24"/>
        </w:rPr>
      </w:pPr>
    </w:p>
    <w:p w:rsidR="000A5B89" w:rsidRPr="000A5B89" w:rsidRDefault="000A5B89" w:rsidP="000A5B89">
      <w:pPr>
        <w:spacing w:line="360" w:lineRule="auto"/>
        <w:jc w:val="center"/>
        <w:rPr>
          <w:rFonts w:ascii="Times New Roman" w:hAnsi="Times New Roman" w:cs="Times New Roman"/>
          <w:b/>
          <w:bCs/>
          <w:sz w:val="24"/>
          <w:szCs w:val="24"/>
          <w:lang w:val="es-ES"/>
        </w:rPr>
      </w:pPr>
    </w:p>
    <w:p w:rsidR="000A5B89" w:rsidRPr="000A5B89" w:rsidRDefault="000A5B89" w:rsidP="000A5B89">
      <w:pPr>
        <w:spacing w:line="360" w:lineRule="auto"/>
        <w:jc w:val="center"/>
        <w:rPr>
          <w:rFonts w:ascii="Times New Roman" w:hAnsi="Times New Roman" w:cs="Times New Roman"/>
          <w:b/>
          <w:bCs/>
          <w:sz w:val="24"/>
          <w:szCs w:val="24"/>
          <w:lang w:val="es-ES"/>
        </w:rPr>
      </w:pPr>
    </w:p>
    <w:p w:rsidR="000A5B89" w:rsidRPr="000A5B89" w:rsidRDefault="002E504A" w:rsidP="000A5B89">
      <w:pPr>
        <w:spacing w:line="360" w:lineRule="auto"/>
        <w:jc w:val="both"/>
        <w:rPr>
          <w:rFonts w:ascii="Times New Roman" w:hAnsi="Times New Roman" w:cs="Times New Roman"/>
          <w:b/>
          <w:bCs/>
          <w:sz w:val="24"/>
          <w:szCs w:val="24"/>
          <w:lang w:val="fi-FI"/>
        </w:rPr>
      </w:pPr>
      <w:r>
        <w:rPr>
          <w:rFonts w:ascii="Times New Roman" w:hAnsi="Times New Roman" w:cs="Times New Roman"/>
          <w:b/>
          <w:bCs/>
          <w:noProof/>
          <w:sz w:val="24"/>
          <w:szCs w:val="24"/>
        </w:rPr>
        <w:pict>
          <v:rect id="_x0000_s1030" style="position:absolute;left:0;text-align:left;margin-left:373.35pt;margin-top:-87.9pt;width:40.5pt;height:49.5pt;z-index:251658240" stroked="f"/>
        </w:pict>
      </w:r>
      <w:r w:rsidRPr="002E504A">
        <w:rPr>
          <w:rFonts w:ascii="Times New Roman" w:hAnsi="Times New Roman" w:cs="Times New Roman"/>
          <w:noProof/>
          <w:sz w:val="24"/>
          <w:szCs w:val="24"/>
        </w:rPr>
        <w:pict>
          <v:rect id="_x0000_s1032" style="position:absolute;left:0;text-align:left;margin-left:385.35pt;margin-top:-91.65pt;width:40.5pt;height:49.5pt;z-index:251660288" stroked="f"/>
        </w:pict>
      </w:r>
      <w:r>
        <w:rPr>
          <w:rFonts w:ascii="Times New Roman" w:hAnsi="Times New Roman" w:cs="Times New Roman"/>
          <w:b/>
          <w:bCs/>
          <w:noProof/>
          <w:sz w:val="24"/>
          <w:szCs w:val="24"/>
        </w:rPr>
        <w:pict>
          <v:rect id="_x0000_s1031" style="position:absolute;left:0;text-align:left;margin-left:362.85pt;margin-top:-91.65pt;width:40.5pt;height:49.5pt;z-index:251659264" stroked="f"/>
        </w:pict>
      </w:r>
      <w:r w:rsidRPr="002E504A">
        <w:rPr>
          <w:rFonts w:ascii="Times New Roman" w:hAnsi="Times New Roman" w:cs="Times New Roman"/>
          <w:noProof/>
          <w:sz w:val="24"/>
          <w:szCs w:val="24"/>
        </w:rPr>
        <w:pict>
          <v:rect id="_x0000_s1029" style="position:absolute;left:0;text-align:left;margin-left:441.15pt;margin-top:38.15pt;width:9pt;height:18pt;z-index:251657216" strokecolor="white"/>
        </w:pict>
      </w:r>
    </w:p>
    <w:p w:rsidR="000A5B89" w:rsidRPr="000A5B89" w:rsidRDefault="000A5B89" w:rsidP="000A5B89">
      <w:pPr>
        <w:jc w:val="center"/>
        <w:rPr>
          <w:rFonts w:ascii="Times New Roman" w:hAnsi="Times New Roman" w:cs="Times New Roman"/>
          <w:b/>
          <w:bCs/>
          <w:sz w:val="24"/>
          <w:szCs w:val="24"/>
          <w:lang w:val="fi-FI"/>
        </w:rPr>
      </w:pPr>
    </w:p>
    <w:p w:rsidR="000A5B89" w:rsidRPr="000A5B89" w:rsidRDefault="000A5B89" w:rsidP="000A5B89">
      <w:pPr>
        <w:jc w:val="center"/>
        <w:rPr>
          <w:rFonts w:ascii="Times New Roman" w:hAnsi="Times New Roman" w:cs="Times New Roman"/>
          <w:b/>
          <w:bCs/>
          <w:sz w:val="24"/>
          <w:szCs w:val="24"/>
          <w:lang w:val="fi-FI"/>
        </w:rPr>
      </w:pPr>
    </w:p>
    <w:p w:rsidR="000A5B89" w:rsidRPr="000A5B89" w:rsidRDefault="000A5B89" w:rsidP="000A5B89">
      <w:pPr>
        <w:jc w:val="center"/>
        <w:rPr>
          <w:rFonts w:ascii="Times New Roman" w:hAnsi="Times New Roman" w:cs="Times New Roman"/>
          <w:b/>
          <w:bCs/>
          <w:sz w:val="24"/>
          <w:szCs w:val="24"/>
          <w:lang w:val="fi-FI"/>
        </w:rPr>
      </w:pPr>
    </w:p>
    <w:p w:rsidR="000A5B89" w:rsidRPr="000A5B89" w:rsidRDefault="000A5B89" w:rsidP="000A5B89">
      <w:pPr>
        <w:jc w:val="center"/>
        <w:rPr>
          <w:rFonts w:ascii="Times New Roman" w:hAnsi="Times New Roman" w:cs="Times New Roman"/>
          <w:b/>
          <w:bCs/>
          <w:sz w:val="24"/>
          <w:szCs w:val="24"/>
          <w:lang w:val="fi-FI"/>
        </w:rPr>
      </w:pPr>
    </w:p>
    <w:p w:rsidR="000A5B89" w:rsidRPr="000A5B89" w:rsidRDefault="000A5B89" w:rsidP="000A5B89">
      <w:pPr>
        <w:tabs>
          <w:tab w:val="left" w:pos="990"/>
          <w:tab w:val="left" w:pos="1418"/>
        </w:tabs>
        <w:spacing w:line="360" w:lineRule="auto"/>
        <w:jc w:val="both"/>
        <w:rPr>
          <w:rFonts w:ascii="Times New Roman" w:hAnsi="Times New Roman" w:cs="Times New Roman"/>
          <w:sz w:val="24"/>
          <w:szCs w:val="24"/>
        </w:rPr>
      </w:pPr>
    </w:p>
    <w:p w:rsidR="003F7EC4" w:rsidRPr="000A5B89" w:rsidRDefault="003F7EC4" w:rsidP="003F7EC4">
      <w:pPr>
        <w:spacing w:line="360" w:lineRule="auto"/>
        <w:jc w:val="both"/>
        <w:rPr>
          <w:rFonts w:ascii="Times New Roman" w:hAnsi="Times New Roman" w:cs="Times New Roman"/>
          <w:sz w:val="24"/>
          <w:szCs w:val="24"/>
        </w:rPr>
      </w:pPr>
    </w:p>
    <w:p w:rsidR="003F7EC4" w:rsidRPr="000A5B89" w:rsidRDefault="003F7EC4" w:rsidP="003F7EC4">
      <w:pPr>
        <w:pStyle w:val="ListParagraph"/>
        <w:tabs>
          <w:tab w:val="left" w:pos="990"/>
        </w:tabs>
        <w:spacing w:line="360" w:lineRule="auto"/>
        <w:ind w:left="990"/>
        <w:jc w:val="both"/>
        <w:rPr>
          <w:rFonts w:ascii="Times New Roman" w:hAnsi="Times New Roman"/>
          <w:sz w:val="24"/>
          <w:szCs w:val="24"/>
        </w:rPr>
      </w:pPr>
    </w:p>
    <w:p w:rsidR="003F7EC4" w:rsidRPr="000A5B89" w:rsidRDefault="003F7EC4" w:rsidP="003F7EC4">
      <w:pPr>
        <w:spacing w:line="360" w:lineRule="auto"/>
        <w:jc w:val="both"/>
        <w:rPr>
          <w:rFonts w:ascii="Times New Roman" w:hAnsi="Times New Roman" w:cs="Times New Roman"/>
          <w:sz w:val="24"/>
          <w:szCs w:val="24"/>
          <w:lang w:eastAsia="id-ID"/>
        </w:rPr>
      </w:pPr>
    </w:p>
    <w:p w:rsidR="003F7EC4" w:rsidRPr="000A5B89" w:rsidRDefault="003F7EC4" w:rsidP="00E120D8">
      <w:pPr>
        <w:pStyle w:val="ListParagraph"/>
        <w:spacing w:line="360" w:lineRule="auto"/>
        <w:ind w:firstLine="90"/>
        <w:jc w:val="both"/>
        <w:rPr>
          <w:rFonts w:ascii="Times New Roman" w:hAnsi="Times New Roman"/>
          <w:b/>
          <w:sz w:val="24"/>
          <w:szCs w:val="24"/>
          <w:lang w:val="en-US"/>
        </w:rPr>
      </w:pPr>
    </w:p>
    <w:p w:rsidR="008B262C" w:rsidRPr="000A5B89" w:rsidRDefault="008B262C"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8B262C" w:rsidRPr="000A5B89" w:rsidRDefault="008B262C"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8B262C" w:rsidRPr="000A5B89" w:rsidRDefault="008B262C"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8B262C" w:rsidRPr="000A5B89" w:rsidRDefault="008B262C"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8B262C" w:rsidRPr="000A5B89" w:rsidRDefault="008B262C"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8B262C" w:rsidRPr="000A5B89" w:rsidRDefault="008B262C"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8B262C" w:rsidRPr="000A5B89" w:rsidRDefault="008B262C"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8B262C" w:rsidRPr="000A5B89" w:rsidRDefault="008B262C"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8B262C" w:rsidRPr="000A5B89" w:rsidRDefault="008B262C"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8B262C" w:rsidRPr="000A5B89" w:rsidRDefault="008B262C"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8B262C" w:rsidRPr="000A5B89" w:rsidRDefault="008B262C"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8B262C" w:rsidRPr="000A5B89" w:rsidRDefault="008B262C"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8B262C" w:rsidRPr="000A5B89" w:rsidRDefault="008B262C"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8B262C" w:rsidRPr="000A5B89" w:rsidRDefault="008B262C"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8B262C" w:rsidRPr="000A5B89" w:rsidRDefault="008B262C"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8B262C" w:rsidRPr="000A5B89" w:rsidRDefault="008B262C"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8B262C" w:rsidRPr="000A5B89" w:rsidRDefault="008B262C"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8B262C" w:rsidRPr="000A5B89" w:rsidRDefault="008B262C"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8B262C" w:rsidRPr="000A5B89" w:rsidRDefault="008B262C"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8B262C" w:rsidRPr="000A5B89" w:rsidRDefault="008B262C"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8B262C" w:rsidRPr="000A5B89" w:rsidRDefault="008B262C" w:rsidP="00C34C8C">
      <w:pPr>
        <w:tabs>
          <w:tab w:val="left" w:pos="3870"/>
        </w:tabs>
        <w:spacing w:after="0" w:line="240" w:lineRule="auto"/>
        <w:ind w:left="582"/>
        <w:jc w:val="center"/>
        <w:rPr>
          <w:rFonts w:ascii="Times New Roman" w:hAnsi="Times New Roman" w:cs="Times New Roman"/>
          <w:noProof/>
          <w:color w:val="000000"/>
          <w:spacing w:val="-1"/>
          <w:sz w:val="24"/>
          <w:szCs w:val="24"/>
        </w:rPr>
      </w:pPr>
    </w:p>
    <w:p w:rsidR="008B262C" w:rsidRPr="000A5B89" w:rsidRDefault="008B262C" w:rsidP="00C34C8C">
      <w:pPr>
        <w:tabs>
          <w:tab w:val="left" w:pos="3870"/>
        </w:tabs>
        <w:spacing w:after="0" w:line="240" w:lineRule="auto"/>
        <w:ind w:left="582"/>
        <w:jc w:val="center"/>
        <w:rPr>
          <w:rFonts w:ascii="Times New Roman" w:hAnsi="Times New Roman" w:cs="Times New Roman"/>
          <w:sz w:val="24"/>
          <w:szCs w:val="24"/>
        </w:rPr>
        <w:sectPr w:rsidR="008B262C" w:rsidRPr="000A5B89" w:rsidSect="008B262C">
          <w:pgSz w:w="11952" w:h="16849"/>
          <w:pgMar w:top="1440" w:right="1326" w:bottom="1200" w:left="1686" w:header="0" w:footer="0" w:gutter="0"/>
          <w:cols w:space="720"/>
        </w:sectPr>
      </w:pPr>
    </w:p>
    <w:p w:rsidR="008B262C" w:rsidRPr="000A5B89" w:rsidRDefault="008B262C" w:rsidP="00C34C8C">
      <w:pPr>
        <w:tabs>
          <w:tab w:val="left" w:pos="3870"/>
        </w:tabs>
        <w:spacing w:line="240" w:lineRule="auto"/>
        <w:jc w:val="center"/>
        <w:rPr>
          <w:rFonts w:ascii="Times New Roman" w:hAnsi="Times New Roman" w:cs="Times New Roman"/>
          <w:sz w:val="24"/>
          <w:szCs w:val="24"/>
        </w:rPr>
      </w:pPr>
    </w:p>
    <w:sectPr w:rsidR="008B262C" w:rsidRPr="000A5B89" w:rsidSect="00A95FE3">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4BCA" w:rsidRDefault="00F64BCA" w:rsidP="00C34C8C">
      <w:pPr>
        <w:spacing w:after="0" w:line="240" w:lineRule="auto"/>
      </w:pPr>
      <w:r>
        <w:separator/>
      </w:r>
    </w:p>
  </w:endnote>
  <w:endnote w:type="continuationSeparator" w:id="1">
    <w:p w:rsidR="00F64BCA" w:rsidRDefault="00F64BCA" w:rsidP="00C34C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4BCA" w:rsidRDefault="00F64BCA" w:rsidP="00C34C8C">
      <w:pPr>
        <w:spacing w:after="0" w:line="240" w:lineRule="auto"/>
      </w:pPr>
      <w:r>
        <w:separator/>
      </w:r>
    </w:p>
  </w:footnote>
  <w:footnote w:type="continuationSeparator" w:id="1">
    <w:p w:rsidR="00F64BCA" w:rsidRDefault="00F64BCA" w:rsidP="00C34C8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245A9F"/>
    <w:multiLevelType w:val="multilevel"/>
    <w:tmpl w:val="D00E6308"/>
    <w:lvl w:ilvl="0">
      <w:start w:val="1"/>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6.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
    <w:nsid w:val="2C3A7B41"/>
    <w:multiLevelType w:val="hybridMultilevel"/>
    <w:tmpl w:val="9D402DEC"/>
    <w:lvl w:ilvl="0" w:tplc="04090019">
      <w:start w:val="1"/>
      <w:numFmt w:val="lowerLetter"/>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
    <w:nsid w:val="31693946"/>
    <w:multiLevelType w:val="multilevel"/>
    <w:tmpl w:val="22568B7E"/>
    <w:lvl w:ilvl="0">
      <w:start w:val="5"/>
      <w:numFmt w:val="decimal"/>
      <w:lvlText w:val="%1."/>
      <w:lvlJc w:val="left"/>
      <w:pPr>
        <w:ind w:left="360" w:hanging="360"/>
      </w:pPr>
      <w:rPr>
        <w:rFonts w:cs="Times New Roman" w:hint="default"/>
      </w:rPr>
    </w:lvl>
    <w:lvl w:ilvl="1">
      <w:start w:val="1"/>
      <w:numFmt w:val="decimal"/>
      <w:lvlText w:val="5.%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proofState w:grammar="clean"/>
  <w:defaultTabStop w:val="720"/>
  <w:characterSpacingControl w:val="doNotCompress"/>
  <w:footnotePr>
    <w:footnote w:id="0"/>
    <w:footnote w:id="1"/>
  </w:footnotePr>
  <w:endnotePr>
    <w:endnote w:id="0"/>
    <w:endnote w:id="1"/>
  </w:endnotePr>
  <w:compat/>
  <w:rsids>
    <w:rsidRoot w:val="008B262C"/>
    <w:rsid w:val="00012C67"/>
    <w:rsid w:val="00093EE6"/>
    <w:rsid w:val="000A5B89"/>
    <w:rsid w:val="000D0321"/>
    <w:rsid w:val="0013511F"/>
    <w:rsid w:val="002903E8"/>
    <w:rsid w:val="002E504A"/>
    <w:rsid w:val="00366059"/>
    <w:rsid w:val="003D6742"/>
    <w:rsid w:val="003F7EC4"/>
    <w:rsid w:val="00426C9C"/>
    <w:rsid w:val="0046298B"/>
    <w:rsid w:val="004C7FC7"/>
    <w:rsid w:val="00521549"/>
    <w:rsid w:val="005B4CCF"/>
    <w:rsid w:val="00603021"/>
    <w:rsid w:val="006042BF"/>
    <w:rsid w:val="00694774"/>
    <w:rsid w:val="006B7E59"/>
    <w:rsid w:val="006C1DE1"/>
    <w:rsid w:val="007246AF"/>
    <w:rsid w:val="00756665"/>
    <w:rsid w:val="00762AA0"/>
    <w:rsid w:val="007A4400"/>
    <w:rsid w:val="007A761E"/>
    <w:rsid w:val="007D2C1E"/>
    <w:rsid w:val="00831E58"/>
    <w:rsid w:val="0083442B"/>
    <w:rsid w:val="008B262C"/>
    <w:rsid w:val="0092485F"/>
    <w:rsid w:val="00926163"/>
    <w:rsid w:val="00950E25"/>
    <w:rsid w:val="009B63AF"/>
    <w:rsid w:val="00A11B33"/>
    <w:rsid w:val="00A91598"/>
    <w:rsid w:val="00A95FE3"/>
    <w:rsid w:val="00B72E63"/>
    <w:rsid w:val="00BA4DBB"/>
    <w:rsid w:val="00C34C8C"/>
    <w:rsid w:val="00D07AFA"/>
    <w:rsid w:val="00D115B0"/>
    <w:rsid w:val="00D60948"/>
    <w:rsid w:val="00D74B77"/>
    <w:rsid w:val="00D935A9"/>
    <w:rsid w:val="00DC1EAC"/>
    <w:rsid w:val="00DC7292"/>
    <w:rsid w:val="00E120D8"/>
    <w:rsid w:val="00E315A9"/>
    <w:rsid w:val="00F64BCA"/>
    <w:rsid w:val="00F724C9"/>
    <w:rsid w:val="00F938B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rules v:ext="edit">
        <o:r id="V:Rule2" type="connector" idref="#_x0000_s103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5FE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34C8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C34C8C"/>
  </w:style>
  <w:style w:type="paragraph" w:styleId="Footer">
    <w:name w:val="footer"/>
    <w:basedOn w:val="Normal"/>
    <w:link w:val="FooterChar"/>
    <w:uiPriority w:val="99"/>
    <w:semiHidden/>
    <w:unhideWhenUsed/>
    <w:rsid w:val="00C34C8C"/>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C34C8C"/>
  </w:style>
  <w:style w:type="paragraph" w:customStyle="1" w:styleId="Default">
    <w:name w:val="Default"/>
    <w:rsid w:val="00426C9C"/>
    <w:pPr>
      <w:widowControl w:val="0"/>
      <w:autoSpaceDN w:val="0"/>
      <w:adjustRightInd w:val="0"/>
      <w:spacing w:after="0" w:line="240" w:lineRule="auto"/>
    </w:pPr>
    <w:rPr>
      <w:rFonts w:ascii="Times New Roman" w:eastAsia="Times New Roman" w:hAnsi="Times New Roman" w:cs="Times New Roman"/>
      <w:kern w:val="2"/>
      <w:sz w:val="24"/>
      <w:szCs w:val="24"/>
    </w:rPr>
  </w:style>
  <w:style w:type="paragraph" w:styleId="ListParagraph">
    <w:name w:val="List Paragraph"/>
    <w:basedOn w:val="Normal"/>
    <w:link w:val="ListParagraphChar"/>
    <w:uiPriority w:val="34"/>
    <w:qFormat/>
    <w:rsid w:val="00F938BA"/>
    <w:pPr>
      <w:ind w:left="720"/>
      <w:contextualSpacing/>
    </w:pPr>
    <w:rPr>
      <w:rFonts w:ascii="Calibri" w:eastAsia="Calibri" w:hAnsi="Calibri" w:cs="Times New Roman"/>
      <w:lang w:val="id-ID"/>
    </w:rPr>
  </w:style>
  <w:style w:type="character" w:customStyle="1" w:styleId="ListParagraphChar">
    <w:name w:val="List Paragraph Char"/>
    <w:basedOn w:val="DefaultParagraphFont"/>
    <w:link w:val="ListParagraph"/>
    <w:uiPriority w:val="99"/>
    <w:locked/>
    <w:rsid w:val="00756665"/>
    <w:rPr>
      <w:rFonts w:ascii="Calibri" w:eastAsia="Calibri" w:hAnsi="Calibri" w:cs="Times New Roman"/>
      <w:lang w:val="id-ID"/>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E979E1-9E65-4A9F-8F41-52BBBB4816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542</TotalTime>
  <Pages>13</Pages>
  <Words>3206</Words>
  <Characters>18278</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ASYIK</dc:creator>
  <cp:lastModifiedBy>RSI Sultan Agung</cp:lastModifiedBy>
  <cp:revision>19</cp:revision>
  <cp:lastPrinted>2015-12-16T02:54:00Z</cp:lastPrinted>
  <dcterms:created xsi:type="dcterms:W3CDTF">2015-06-10T13:12:00Z</dcterms:created>
  <dcterms:modified xsi:type="dcterms:W3CDTF">2015-12-16T02:58:00Z</dcterms:modified>
</cp:coreProperties>
</file>